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91FB9" w14:textId="77777777" w:rsidR="00AA6906" w:rsidRPr="006C561C" w:rsidRDefault="00AA6906" w:rsidP="00F97CE1">
      <w:pPr>
        <w:keepNext/>
        <w:pBdr>
          <w:bottom w:val="single" w:sz="8" w:space="1" w:color="000000"/>
        </w:pBdr>
        <w:spacing w:line="240" w:lineRule="auto"/>
        <w:contextualSpacing/>
        <w:jc w:val="both"/>
        <w:rPr>
          <w:rFonts w:ascii="Calibri" w:hAnsi="Calibri" w:cs="Arial"/>
          <w:b/>
        </w:rPr>
      </w:pPr>
      <w:r w:rsidRPr="006C561C">
        <w:rPr>
          <w:rFonts w:ascii="Calibri" w:hAnsi="Calibri" w:cs="Arial"/>
          <w:b/>
        </w:rPr>
        <w:t xml:space="preserve">Strategisch atelier vrije tijd </w:t>
      </w:r>
    </w:p>
    <w:p w14:paraId="5B22B2AE" w14:textId="77777777" w:rsidR="00AA6906" w:rsidRPr="006C561C" w:rsidRDefault="00AA6906" w:rsidP="00F97CE1">
      <w:pPr>
        <w:spacing w:line="240" w:lineRule="auto"/>
        <w:contextualSpacing/>
        <w:jc w:val="both"/>
        <w:rPr>
          <w:rFonts w:ascii="Calibri" w:hAnsi="Calibri" w:cs="Arial"/>
          <w:b/>
        </w:rPr>
      </w:pPr>
    </w:p>
    <w:p w14:paraId="5D2D9912" w14:textId="48F3EF6D" w:rsidR="00AA6906" w:rsidRPr="006C561C" w:rsidRDefault="00AA6906" w:rsidP="00F97CE1">
      <w:pPr>
        <w:keepNext/>
        <w:spacing w:line="240" w:lineRule="auto"/>
        <w:contextualSpacing/>
        <w:jc w:val="both"/>
        <w:rPr>
          <w:rFonts w:ascii="Calibri" w:hAnsi="Calibri" w:cs="Arial"/>
          <w:b/>
        </w:rPr>
      </w:pPr>
      <w:r w:rsidRPr="006C561C">
        <w:rPr>
          <w:rFonts w:ascii="Calibri" w:hAnsi="Calibri" w:cs="Arial"/>
          <w:b/>
        </w:rPr>
        <w:t xml:space="preserve">Verslag van de </w:t>
      </w:r>
      <w:r w:rsidR="00253324">
        <w:rPr>
          <w:rFonts w:ascii="Calibri" w:hAnsi="Calibri" w:cs="Arial"/>
          <w:b/>
        </w:rPr>
        <w:t>algemene</w:t>
      </w:r>
      <w:r w:rsidRPr="006C561C">
        <w:rPr>
          <w:rFonts w:ascii="Calibri" w:hAnsi="Calibri" w:cs="Arial"/>
          <w:b/>
        </w:rPr>
        <w:t xml:space="preserve"> vergadering van </w:t>
      </w:r>
      <w:r w:rsidR="00E80049">
        <w:rPr>
          <w:rFonts w:ascii="Calibri" w:hAnsi="Calibri" w:cs="Arial"/>
          <w:b/>
        </w:rPr>
        <w:t xml:space="preserve">woensdag </w:t>
      </w:r>
      <w:r w:rsidR="00253324">
        <w:rPr>
          <w:rFonts w:ascii="Calibri" w:hAnsi="Calibri" w:cs="Arial"/>
          <w:b/>
        </w:rPr>
        <w:t>2</w:t>
      </w:r>
      <w:r w:rsidR="009B7D47">
        <w:rPr>
          <w:rFonts w:ascii="Calibri" w:hAnsi="Calibri" w:cs="Arial"/>
          <w:b/>
        </w:rPr>
        <w:t>6</w:t>
      </w:r>
      <w:r w:rsidR="00253324">
        <w:rPr>
          <w:rFonts w:ascii="Calibri" w:hAnsi="Calibri" w:cs="Arial"/>
          <w:b/>
        </w:rPr>
        <w:t xml:space="preserve"> januari</w:t>
      </w:r>
      <w:r w:rsidRPr="006C561C">
        <w:rPr>
          <w:rFonts w:ascii="Calibri" w:hAnsi="Calibri" w:cs="Arial"/>
          <w:b/>
        </w:rPr>
        <w:t xml:space="preserve"> </w:t>
      </w:r>
      <w:r w:rsidR="009B7D47">
        <w:rPr>
          <w:rFonts w:ascii="Calibri" w:hAnsi="Calibri" w:cs="Arial"/>
          <w:b/>
        </w:rPr>
        <w:t xml:space="preserve">2022 </w:t>
      </w:r>
      <w:r w:rsidRPr="006C561C">
        <w:rPr>
          <w:rFonts w:ascii="Calibri" w:hAnsi="Calibri" w:cs="Arial"/>
          <w:b/>
        </w:rPr>
        <w:t xml:space="preserve">om 19.30 uur, </w:t>
      </w:r>
      <w:r w:rsidR="003C34C6">
        <w:rPr>
          <w:rFonts w:ascii="Calibri" w:hAnsi="Calibri" w:cs="Arial"/>
          <w:b/>
        </w:rPr>
        <w:t>digitaal via Microsoft Teams omwille van de coronamaatregelen</w:t>
      </w:r>
    </w:p>
    <w:p w14:paraId="39563BE7" w14:textId="77777777" w:rsidR="00AA6906" w:rsidRPr="006C561C" w:rsidRDefault="00AA6906" w:rsidP="00F97CE1">
      <w:pPr>
        <w:keepNext/>
        <w:spacing w:line="240" w:lineRule="auto"/>
        <w:contextualSpacing/>
        <w:jc w:val="both"/>
        <w:rPr>
          <w:rFonts w:ascii="Calibri" w:hAnsi="Calibri" w:cs="Arial"/>
        </w:rPr>
      </w:pPr>
    </w:p>
    <w:p w14:paraId="3C44EA21" w14:textId="127A2A90" w:rsidR="00AA6906" w:rsidRPr="006C561C" w:rsidRDefault="00AA6906" w:rsidP="00F97CE1">
      <w:pPr>
        <w:keepNext/>
        <w:spacing w:line="240" w:lineRule="auto"/>
        <w:contextualSpacing/>
        <w:jc w:val="both"/>
        <w:rPr>
          <w:rFonts w:ascii="Calibri" w:hAnsi="Calibri" w:cs="Arial"/>
        </w:rPr>
      </w:pPr>
      <w:r w:rsidRPr="006C561C">
        <w:rPr>
          <w:rFonts w:ascii="Calibri" w:hAnsi="Calibri" w:cs="Arial"/>
        </w:rPr>
        <w:t xml:space="preserve">AANWEZIG: </w:t>
      </w:r>
      <w:r w:rsidR="003F4238">
        <w:rPr>
          <w:rFonts w:ascii="Calibri" w:hAnsi="Calibri" w:cs="Arial"/>
        </w:rPr>
        <w:t>Bart Wynants</w:t>
      </w:r>
      <w:r w:rsidR="00CB6B4E">
        <w:rPr>
          <w:rFonts w:ascii="Calibri" w:hAnsi="Calibri" w:cs="Arial"/>
        </w:rPr>
        <w:t>, Chris Dyck, Dannie Nijsmans, Elke Van Goubergen, Erik Thys, Glenn van den Bogaert, Guy Tegenbos, Joeri Van de Gender, Tina Van Roy, Wim Konings, Peter Van Grieken, Peter van Beek, Polien Willems, Rudi Smets, Hanne Struyfs, Willy De Wachter, Willy Verlinden</w:t>
      </w:r>
      <w:r w:rsidR="00D9491A">
        <w:rPr>
          <w:rFonts w:ascii="Calibri" w:hAnsi="Calibri" w:cs="Arial"/>
        </w:rPr>
        <w:t>,</w:t>
      </w:r>
      <w:r w:rsidR="0079578D">
        <w:rPr>
          <w:rFonts w:ascii="Calibri" w:hAnsi="Calibri" w:cs="Arial"/>
        </w:rPr>
        <w:t xml:space="preserve"> Benny Nuyts,</w:t>
      </w:r>
      <w:r w:rsidR="00D9491A">
        <w:rPr>
          <w:rFonts w:ascii="Calibri" w:hAnsi="Calibri" w:cs="Arial"/>
        </w:rPr>
        <w:t xml:space="preserve"> </w:t>
      </w:r>
      <w:r w:rsidR="00CB6B4E">
        <w:rPr>
          <w:rFonts w:ascii="Calibri" w:hAnsi="Calibri" w:cs="Arial"/>
        </w:rPr>
        <w:t xml:space="preserve">Jo Spiessens, participatieambtenaar </w:t>
      </w:r>
      <w:r w:rsidR="00D9491A">
        <w:rPr>
          <w:rFonts w:ascii="Calibri" w:hAnsi="Calibri" w:cs="Arial"/>
        </w:rPr>
        <w:t>en Nick Verhoeven, sectormanager vrije tijd</w:t>
      </w:r>
    </w:p>
    <w:p w14:paraId="3AD6CC54" w14:textId="77777777" w:rsidR="00AA6906" w:rsidRPr="006C561C" w:rsidRDefault="00AA6906" w:rsidP="00F97CE1">
      <w:pPr>
        <w:spacing w:line="240" w:lineRule="auto"/>
        <w:contextualSpacing/>
        <w:jc w:val="both"/>
        <w:rPr>
          <w:rFonts w:ascii="Calibri" w:hAnsi="Calibri" w:cs="Arial"/>
        </w:rPr>
      </w:pPr>
      <w:r w:rsidRPr="006C561C">
        <w:rPr>
          <w:rFonts w:ascii="Calibri" w:hAnsi="Calibri" w:cs="Arial"/>
        </w:rPr>
        <w:t>VERSLAG: Nick Verhoeven, sectormanager vrije tijd</w:t>
      </w:r>
    </w:p>
    <w:p w14:paraId="4F2DA4F5" w14:textId="5BE938BD" w:rsidR="0033798B" w:rsidRDefault="0033798B" w:rsidP="00F97CE1">
      <w:pPr>
        <w:spacing w:after="0" w:line="240" w:lineRule="auto"/>
        <w:contextualSpacing/>
        <w:jc w:val="both"/>
        <w:rPr>
          <w:rFonts w:ascii="Calibri" w:hAnsi="Calibri" w:cs="Arial"/>
        </w:rPr>
      </w:pPr>
    </w:p>
    <w:p w14:paraId="64D49F32" w14:textId="70C023CC" w:rsidR="00382743" w:rsidRDefault="001F7A2B" w:rsidP="00F97CE1">
      <w:pPr>
        <w:pStyle w:val="Lijstalinea"/>
        <w:numPr>
          <w:ilvl w:val="0"/>
          <w:numId w:val="12"/>
        </w:numPr>
        <w:spacing w:after="160" w:line="252" w:lineRule="auto"/>
        <w:contextualSpacing/>
        <w:jc w:val="both"/>
        <w:rPr>
          <w:rFonts w:eastAsia="Times New Roman"/>
          <w:lang w:val="nl-NL"/>
        </w:rPr>
      </w:pPr>
      <w:r>
        <w:rPr>
          <w:rFonts w:eastAsia="Times New Roman"/>
          <w:lang w:val="nl-NL"/>
        </w:rPr>
        <w:t>Aanstelling nieuwe leden</w:t>
      </w:r>
    </w:p>
    <w:p w14:paraId="62C0F95D" w14:textId="62483987" w:rsidR="001F7A2B" w:rsidRPr="001F7A2B" w:rsidRDefault="001F7A2B" w:rsidP="001F7A2B">
      <w:pPr>
        <w:pStyle w:val="Lijstalinea"/>
        <w:spacing w:after="160" w:line="259" w:lineRule="auto"/>
        <w:ind w:left="1416"/>
        <w:contextualSpacing/>
        <w:jc w:val="both"/>
        <w:rPr>
          <w:lang w:val="nl-NL"/>
        </w:rPr>
      </w:pPr>
      <w:r>
        <w:rPr>
          <w:lang w:val="nl-NL"/>
        </w:rPr>
        <w:t xml:space="preserve">Op vraag van het strategische atelier vrije tijd werden de leden die minder dan de helft van de bijeenkomsten aanwezig waren gecontacteerd naar hun engagement voor de toekomst. Twee leden, die nog nooit aanwezig waren, gingen akkoord met hun ontslag met name Jelte Lambaerts en Bert Hendrickx. Daarnaast gaf ook Lien Drent aan ontslag te willen nemen: ze acht haar engagement niet langer combineerbaar met haar private en professionele uitdagingen. De drie kandidaten zetelden vanuit de burgers. Er moeten dus drie nieuwe leden vanuit de burgers worden aangesteld. Er zijn vier kandidaten: Benny Nuyts (zie lager), Elke Van Goubergen, Polien Willems en Hanne Struyfs. </w:t>
      </w:r>
    </w:p>
    <w:p w14:paraId="4E72E5A7" w14:textId="12B598C1" w:rsidR="001F7A2B" w:rsidRDefault="001F7A2B" w:rsidP="001F7A2B">
      <w:pPr>
        <w:pStyle w:val="Lijstalinea"/>
        <w:spacing w:after="160" w:line="259" w:lineRule="auto"/>
        <w:ind w:left="1416" w:firstLine="360"/>
        <w:contextualSpacing/>
        <w:jc w:val="both"/>
        <w:rPr>
          <w:lang w:val="nl-NL"/>
        </w:rPr>
      </w:pPr>
      <w:r>
        <w:rPr>
          <w:lang w:val="nl-NL"/>
        </w:rPr>
        <w:t>Vanuit de verenigingen werden ook twee vervangingen genoteerd. De gemeenschapsraad wenst Koen Peeters te vervangen door Benny Nuyts, het beheersorgaan wenst Dany Vrydag te vervangen</w:t>
      </w:r>
      <w:r w:rsidR="00596AFB">
        <w:rPr>
          <w:lang w:val="nl-NL"/>
        </w:rPr>
        <w:t xml:space="preserve">. </w:t>
      </w:r>
      <w:r w:rsidR="003C34C6">
        <w:rPr>
          <w:lang w:val="nl-NL"/>
        </w:rPr>
        <w:t>De naam van de</w:t>
      </w:r>
      <w:r w:rsidR="00596AFB">
        <w:rPr>
          <w:lang w:val="nl-NL"/>
        </w:rPr>
        <w:t xml:space="preserve"> </w:t>
      </w:r>
      <w:r w:rsidR="003C34C6">
        <w:rPr>
          <w:lang w:val="nl-NL"/>
        </w:rPr>
        <w:t>vervanger voor die laatste</w:t>
      </w:r>
      <w:r w:rsidR="00596AFB">
        <w:rPr>
          <w:lang w:val="nl-NL"/>
        </w:rPr>
        <w:t xml:space="preserve"> wordt nog bezorgd door de voorzitter</w:t>
      </w:r>
      <w:r w:rsidR="003C34C6">
        <w:rPr>
          <w:lang w:val="nl-NL"/>
        </w:rPr>
        <w:t xml:space="preserve"> van het beheersorgaan</w:t>
      </w:r>
      <w:r w:rsidR="00596AFB">
        <w:rPr>
          <w:lang w:val="nl-NL"/>
        </w:rPr>
        <w:t xml:space="preserve">. </w:t>
      </w:r>
    </w:p>
    <w:p w14:paraId="162A2BB8" w14:textId="500F70A2" w:rsidR="001F7A2B" w:rsidRDefault="001F7A2B" w:rsidP="001F7A2B">
      <w:pPr>
        <w:pStyle w:val="Lijstalinea"/>
        <w:spacing w:after="160" w:line="259" w:lineRule="auto"/>
        <w:ind w:left="1416" w:firstLine="360"/>
        <w:contextualSpacing/>
        <w:jc w:val="both"/>
        <w:rPr>
          <w:lang w:val="nl-NL"/>
        </w:rPr>
      </w:pPr>
      <w:r>
        <w:rPr>
          <w:lang w:val="nl-NL"/>
        </w:rPr>
        <w:t>Voor de aanstellingen van de leden van het bestendig bureau van het strategisch atelier is de algemene vergadering bevoegd. Gezien er slechts drie kandidaten vanuit  de burgers zijn voor drie open plaatsen, is er geen specifieke stemprocedure vereist. Aan de algemene vergadering wordt gevraagd om de kandidaturen voor de open posities enerzijds, de vervangingen anderzijds te bekrachtigen.</w:t>
      </w:r>
      <w:r w:rsidR="00596AFB">
        <w:rPr>
          <w:lang w:val="nl-NL"/>
        </w:rPr>
        <w:t xml:space="preserve"> De algemene vergadering stelt volgende vragen en geeft onderstaande opmerkingen:</w:t>
      </w:r>
    </w:p>
    <w:p w14:paraId="41D330C5" w14:textId="6AFDE6AE" w:rsidR="00596AFB" w:rsidRDefault="00596AFB" w:rsidP="00596AFB">
      <w:pPr>
        <w:pStyle w:val="Lijstalinea"/>
        <w:numPr>
          <w:ilvl w:val="0"/>
          <w:numId w:val="16"/>
        </w:numPr>
        <w:spacing w:after="160" w:line="259" w:lineRule="auto"/>
        <w:contextualSpacing/>
        <w:jc w:val="both"/>
        <w:rPr>
          <w:rFonts w:eastAsia="Times New Roman"/>
          <w:lang w:val="nl-NL"/>
        </w:rPr>
      </w:pPr>
      <w:r>
        <w:rPr>
          <w:rFonts w:eastAsia="Times New Roman"/>
          <w:lang w:val="nl-NL"/>
        </w:rPr>
        <w:t>Aan de nieuwe leden wordt gevraagd om zich voor te stellen. De vier nieuwkomers stellen zichzelf voor en duiden hun engagement en interesse als lid van het strategische atelier.</w:t>
      </w:r>
    </w:p>
    <w:p w14:paraId="2987A264" w14:textId="42A0E71A" w:rsidR="00596AFB" w:rsidRDefault="00596AFB" w:rsidP="00596AFB">
      <w:pPr>
        <w:pStyle w:val="Lijstalinea"/>
        <w:numPr>
          <w:ilvl w:val="0"/>
          <w:numId w:val="16"/>
        </w:numPr>
        <w:spacing w:after="160" w:line="259" w:lineRule="auto"/>
        <w:contextualSpacing/>
        <w:jc w:val="both"/>
        <w:rPr>
          <w:rFonts w:eastAsia="Times New Roman"/>
          <w:lang w:val="nl-NL"/>
        </w:rPr>
      </w:pPr>
      <w:r>
        <w:rPr>
          <w:rFonts w:eastAsia="Times New Roman"/>
          <w:lang w:val="nl-NL"/>
        </w:rPr>
        <w:t>Een lid wijst op een recente e-mail van Dhr. Snoeys. Paul is door de gemeenteraad aangesteld als afgevaardigde van de verenigingen, oud-cultuurraad. Hij kan dus niet aangesteld worden als nieuw lid vanuit de burgers. Het reglement en de gemeenteraadsbeslissingen laten dat niet toe.</w:t>
      </w:r>
    </w:p>
    <w:p w14:paraId="4ECE3D2E" w14:textId="4CF1B490" w:rsidR="00596AFB" w:rsidRDefault="00596AFB" w:rsidP="00596AFB">
      <w:pPr>
        <w:pStyle w:val="Lijstalinea"/>
        <w:numPr>
          <w:ilvl w:val="0"/>
          <w:numId w:val="16"/>
        </w:numPr>
        <w:spacing w:after="160" w:line="259" w:lineRule="auto"/>
        <w:contextualSpacing/>
        <w:jc w:val="both"/>
        <w:rPr>
          <w:rFonts w:eastAsia="Times New Roman"/>
          <w:lang w:val="nl-NL"/>
        </w:rPr>
      </w:pPr>
      <w:r>
        <w:rPr>
          <w:rFonts w:eastAsia="Times New Roman"/>
          <w:lang w:val="nl-NL"/>
        </w:rPr>
        <w:t xml:space="preserve">Er wordt gevraagd om in een stemmingsprocedure te voorzien die de anonimiteit garandeert. Dit is een principiële vraag die niets met de huidige aanstelling te maken heeft. De administratie </w:t>
      </w:r>
      <w:r w:rsidR="003C34C6">
        <w:rPr>
          <w:rFonts w:eastAsia="Times New Roman"/>
          <w:lang w:val="nl-NL"/>
        </w:rPr>
        <w:t>heeft</w:t>
      </w:r>
      <w:r>
        <w:rPr>
          <w:rFonts w:eastAsia="Times New Roman"/>
          <w:lang w:val="nl-NL"/>
        </w:rPr>
        <w:t xml:space="preserve">, indien dit gewenst was, een stemmingsprocedure voorzien die digitaal kon gebeuren. Het wordt niet wenselijk geacht dit op dit moment te doen. De administratie neemt de vraag tot het invoeren van een stemmingsprocedure mee naar de evaluatie van de strategische ateliers en zal dan met de leden bekijken of dit best in het algemene regelement van de ateliers komt of dat er in een eigen huishoudelijk reglement van het strategisch atelier vrije tijd moet worden voorzien. </w:t>
      </w:r>
    </w:p>
    <w:p w14:paraId="02C7EEF3" w14:textId="20AA310D" w:rsidR="00382743" w:rsidRPr="00382743" w:rsidRDefault="003C34C6" w:rsidP="003C34C6">
      <w:pPr>
        <w:ind w:left="1416"/>
        <w:contextualSpacing/>
        <w:jc w:val="both"/>
        <w:rPr>
          <w:rFonts w:eastAsia="Times New Roman"/>
          <w:lang w:val="nl-NL"/>
        </w:rPr>
      </w:pPr>
      <w:r>
        <w:rPr>
          <w:rFonts w:eastAsia="Times New Roman"/>
          <w:lang w:val="nl-NL"/>
        </w:rPr>
        <w:lastRenderedPageBreak/>
        <w:t>De algemene vergadering keurt de aanstelling van de vijf nieuwe leden voor het bestendig bureau goed.</w:t>
      </w:r>
    </w:p>
    <w:p w14:paraId="782AC2FF" w14:textId="5C095DA7" w:rsidR="0097718E" w:rsidRDefault="001F7A2B" w:rsidP="0097718E">
      <w:pPr>
        <w:pStyle w:val="Lijstalinea"/>
        <w:numPr>
          <w:ilvl w:val="0"/>
          <w:numId w:val="12"/>
        </w:numPr>
        <w:spacing w:after="160" w:line="252" w:lineRule="auto"/>
        <w:contextualSpacing/>
        <w:jc w:val="both"/>
        <w:rPr>
          <w:rFonts w:eastAsia="Times New Roman"/>
          <w:lang w:val="nl-NL"/>
        </w:rPr>
      </w:pPr>
      <w:r>
        <w:rPr>
          <w:rFonts w:eastAsia="Times New Roman"/>
          <w:lang w:val="nl-NL"/>
        </w:rPr>
        <w:t>Terugblik</w:t>
      </w:r>
    </w:p>
    <w:p w14:paraId="6E5AB38B" w14:textId="38F9BFC1" w:rsidR="0097718E" w:rsidRDefault="0097718E" w:rsidP="0097718E">
      <w:pPr>
        <w:pStyle w:val="Lijstalinea"/>
        <w:spacing w:after="160" w:line="252" w:lineRule="auto"/>
        <w:ind w:left="1416"/>
        <w:contextualSpacing/>
        <w:jc w:val="both"/>
        <w:rPr>
          <w:rFonts w:eastAsia="Times New Roman"/>
          <w:lang w:val="nl-NL"/>
        </w:rPr>
      </w:pPr>
      <w:r>
        <w:rPr>
          <w:rFonts w:eastAsia="Times New Roman"/>
          <w:lang w:val="nl-NL"/>
        </w:rPr>
        <w:t>Het bestendig bureau van het strategisch atelier vrije tijd wil de algemene vergadering informeren over de werking van het atelier</w:t>
      </w:r>
      <w:r w:rsidR="005E33EA">
        <w:rPr>
          <w:rFonts w:eastAsia="Times New Roman"/>
          <w:lang w:val="nl-NL"/>
        </w:rPr>
        <w:t xml:space="preserve"> sinds de opstart</w:t>
      </w:r>
      <w:r>
        <w:rPr>
          <w:rFonts w:eastAsia="Times New Roman"/>
          <w:lang w:val="nl-NL"/>
        </w:rPr>
        <w:t xml:space="preserve">. Het atelier concentreerde zich op drie dossiers. </w:t>
      </w:r>
      <w:r w:rsidR="005E33EA">
        <w:rPr>
          <w:rFonts w:eastAsia="Times New Roman"/>
          <w:lang w:val="nl-NL"/>
        </w:rPr>
        <w:t>D</w:t>
      </w:r>
      <w:r>
        <w:rPr>
          <w:rFonts w:eastAsia="Times New Roman"/>
          <w:lang w:val="nl-NL"/>
        </w:rPr>
        <w:t xml:space="preserve">e algemene vergadering </w:t>
      </w:r>
      <w:r w:rsidR="005E33EA">
        <w:rPr>
          <w:rFonts w:eastAsia="Times New Roman"/>
          <w:lang w:val="nl-NL"/>
        </w:rPr>
        <w:t xml:space="preserve">wordt geïnformeerd </w:t>
      </w:r>
      <w:r>
        <w:rPr>
          <w:rFonts w:eastAsia="Times New Roman"/>
          <w:lang w:val="nl-NL"/>
        </w:rPr>
        <w:t>over het adviesrapport rond de toekomstvisie van ’t Hof dat werd opgeleverd, de interne evaluatie van het strategisch atelier vrije tijd en de verenigingsondersteuning naar aanleiding van de coronacrisis die werd uitgewerkt.</w:t>
      </w:r>
      <w:r w:rsidR="00E200EE">
        <w:rPr>
          <w:rFonts w:eastAsia="Times New Roman"/>
          <w:lang w:val="nl-NL"/>
        </w:rPr>
        <w:t xml:space="preserve"> </w:t>
      </w:r>
      <w:r w:rsidR="005E33EA">
        <w:rPr>
          <w:rFonts w:eastAsia="Times New Roman"/>
          <w:lang w:val="nl-NL"/>
        </w:rPr>
        <w:t>De algemene vergadering</w:t>
      </w:r>
      <w:r w:rsidR="00E200EE">
        <w:rPr>
          <w:rFonts w:eastAsia="Times New Roman"/>
          <w:lang w:val="nl-NL"/>
        </w:rPr>
        <w:t xml:space="preserve"> heeft volgende vragen en opmerkingen:</w:t>
      </w:r>
    </w:p>
    <w:p w14:paraId="1CF7B193" w14:textId="56CFCF20" w:rsidR="00E200EE" w:rsidRDefault="00E200EE" w:rsidP="00E200EE">
      <w:pPr>
        <w:pStyle w:val="Lijstalinea"/>
        <w:numPr>
          <w:ilvl w:val="0"/>
          <w:numId w:val="17"/>
        </w:numPr>
        <w:spacing w:after="160" w:line="252" w:lineRule="auto"/>
        <w:contextualSpacing/>
        <w:jc w:val="both"/>
        <w:rPr>
          <w:rFonts w:eastAsia="Times New Roman"/>
          <w:lang w:val="nl-NL"/>
        </w:rPr>
      </w:pPr>
      <w:r>
        <w:rPr>
          <w:rFonts w:eastAsia="Times New Roman"/>
          <w:lang w:val="nl-NL"/>
        </w:rPr>
        <w:t>Kan het verslag van de interne evaluatie bezorgd worden? Dit zal worden meegestuurd als bijlage</w:t>
      </w:r>
      <w:r w:rsidR="005E33EA">
        <w:rPr>
          <w:rFonts w:eastAsia="Times New Roman"/>
          <w:lang w:val="nl-NL"/>
        </w:rPr>
        <w:t>, samen met</w:t>
      </w:r>
      <w:r>
        <w:rPr>
          <w:rFonts w:eastAsia="Times New Roman"/>
          <w:lang w:val="nl-NL"/>
        </w:rPr>
        <w:t xml:space="preserve"> </w:t>
      </w:r>
      <w:r w:rsidR="005E33EA">
        <w:rPr>
          <w:rFonts w:eastAsia="Times New Roman"/>
          <w:lang w:val="nl-NL"/>
        </w:rPr>
        <w:t>dit</w:t>
      </w:r>
      <w:r>
        <w:rPr>
          <w:rFonts w:eastAsia="Times New Roman"/>
          <w:lang w:val="nl-NL"/>
        </w:rPr>
        <w:t xml:space="preserve"> verslag.</w:t>
      </w:r>
    </w:p>
    <w:p w14:paraId="0A6C27FB" w14:textId="736D037A" w:rsidR="00026342" w:rsidRPr="00026342" w:rsidRDefault="00E200EE" w:rsidP="00026342">
      <w:pPr>
        <w:pStyle w:val="Lijstalinea"/>
        <w:numPr>
          <w:ilvl w:val="0"/>
          <w:numId w:val="17"/>
        </w:numPr>
        <w:spacing w:after="160" w:line="252" w:lineRule="auto"/>
        <w:contextualSpacing/>
        <w:jc w:val="both"/>
        <w:rPr>
          <w:rFonts w:eastAsia="Times New Roman"/>
          <w:lang w:val="nl-NL"/>
        </w:rPr>
      </w:pPr>
      <w:r>
        <w:rPr>
          <w:rFonts w:eastAsia="Times New Roman"/>
          <w:lang w:val="nl-NL"/>
        </w:rPr>
        <w:t>Het mailadres waarop het strategisch atelier vrije tijd kan worden gecontacteerd moet meer worden gecommuniceerd. Op die manier kunnen burgers of leden van de algemene vergadering het atelier beter bereiken.</w:t>
      </w:r>
      <w:r w:rsidR="00026342">
        <w:rPr>
          <w:rFonts w:eastAsia="Times New Roman"/>
          <w:lang w:val="nl-NL"/>
        </w:rPr>
        <w:t xml:space="preserve"> Meer info is te vinden onder </w:t>
      </w:r>
      <w:hyperlink r:id="rId5" w:history="1">
        <w:r w:rsidR="00026342" w:rsidRPr="00E97AC3">
          <w:rPr>
            <w:rStyle w:val="Hyperlink"/>
            <w:rFonts w:eastAsia="Times New Roman"/>
            <w:lang w:val="nl-NL"/>
          </w:rPr>
          <w:t>https://www.herentals.be/de-strategische-ateliers-contacteren</w:t>
        </w:r>
      </w:hyperlink>
      <w:r w:rsidR="00026342">
        <w:rPr>
          <w:rFonts w:eastAsia="Times New Roman"/>
          <w:lang w:val="nl-NL"/>
        </w:rPr>
        <w:t>.</w:t>
      </w:r>
    </w:p>
    <w:p w14:paraId="0F231C92" w14:textId="246961EF" w:rsidR="00E200EE" w:rsidRPr="0097718E" w:rsidRDefault="00E200EE" w:rsidP="00E200EE">
      <w:pPr>
        <w:pStyle w:val="Lijstalinea"/>
        <w:numPr>
          <w:ilvl w:val="0"/>
          <w:numId w:val="17"/>
        </w:numPr>
        <w:spacing w:after="160" w:line="252" w:lineRule="auto"/>
        <w:contextualSpacing/>
        <w:jc w:val="both"/>
        <w:rPr>
          <w:rFonts w:eastAsia="Times New Roman"/>
          <w:lang w:val="nl-NL"/>
        </w:rPr>
      </w:pPr>
      <w:r>
        <w:rPr>
          <w:rFonts w:eastAsia="Times New Roman"/>
          <w:lang w:val="nl-NL"/>
        </w:rPr>
        <w:t>In de interne evaluatie wordt gezegd dat men blij is dat structuren en titels ontbreken. Het lijkt</w:t>
      </w:r>
      <w:r w:rsidR="005E33EA">
        <w:rPr>
          <w:rFonts w:eastAsia="Times New Roman"/>
          <w:lang w:val="nl-NL"/>
        </w:rPr>
        <w:t xml:space="preserve"> echter nu</w:t>
      </w:r>
      <w:r>
        <w:rPr>
          <w:rFonts w:eastAsia="Times New Roman"/>
          <w:lang w:val="nl-NL"/>
        </w:rPr>
        <w:t xml:space="preserve"> alsof de administratie de voorzittersrol opneemt.</w:t>
      </w:r>
      <w:r w:rsidR="005E33EA">
        <w:rPr>
          <w:rFonts w:eastAsia="Times New Roman"/>
          <w:lang w:val="nl-NL"/>
        </w:rPr>
        <w:t xml:space="preserve"> D</w:t>
      </w:r>
      <w:r>
        <w:rPr>
          <w:rFonts w:eastAsia="Times New Roman"/>
          <w:lang w:val="nl-NL"/>
        </w:rPr>
        <w:t>e administratie doet dit omwille van het feit dat er, na herhaalde vraag, geen kandidaat werd gevonden om dossiers toe te lichten.</w:t>
      </w:r>
    </w:p>
    <w:p w14:paraId="0CCEAF59" w14:textId="0871575D" w:rsidR="00382743" w:rsidRPr="00382743" w:rsidRDefault="00382743" w:rsidP="00F97CE1">
      <w:pPr>
        <w:pStyle w:val="Lijstalinea"/>
        <w:spacing w:after="160" w:line="252" w:lineRule="auto"/>
        <w:ind w:left="1416"/>
        <w:contextualSpacing/>
        <w:jc w:val="both"/>
        <w:rPr>
          <w:rFonts w:eastAsia="Times New Roman"/>
          <w:lang w:val="nl-NL"/>
        </w:rPr>
      </w:pPr>
    </w:p>
    <w:p w14:paraId="1FC098EF" w14:textId="0C99AE7E" w:rsidR="00885A83" w:rsidRDefault="001F7A2B" w:rsidP="001F7A2B">
      <w:pPr>
        <w:pStyle w:val="Lijstalinea"/>
        <w:numPr>
          <w:ilvl w:val="0"/>
          <w:numId w:val="12"/>
        </w:numPr>
        <w:spacing w:after="160" w:line="252" w:lineRule="auto"/>
        <w:contextualSpacing/>
        <w:jc w:val="both"/>
        <w:rPr>
          <w:rFonts w:eastAsia="Times New Roman"/>
          <w:lang w:val="nl-NL"/>
        </w:rPr>
      </w:pPr>
      <w:r>
        <w:rPr>
          <w:rFonts w:eastAsia="Times New Roman"/>
          <w:lang w:val="nl-NL"/>
        </w:rPr>
        <w:t>Vooruitblik</w:t>
      </w:r>
    </w:p>
    <w:p w14:paraId="49720DB7" w14:textId="77777777" w:rsidR="00E200EE" w:rsidRDefault="00DF4DB6" w:rsidP="00E200EE">
      <w:pPr>
        <w:pStyle w:val="Lijstalinea"/>
        <w:spacing w:after="160" w:line="252" w:lineRule="auto"/>
        <w:ind w:left="1416"/>
        <w:contextualSpacing/>
        <w:jc w:val="both"/>
        <w:rPr>
          <w:rFonts w:eastAsia="Times New Roman"/>
          <w:lang w:val="nl-NL"/>
        </w:rPr>
      </w:pPr>
      <w:r>
        <w:rPr>
          <w:rFonts w:eastAsia="Times New Roman"/>
          <w:lang w:val="nl-NL"/>
        </w:rPr>
        <w:t xml:space="preserve">In het komende jaar wenst het strategisch atelier vrije tijd zich te concentreren op vier dossiers met name de verenigingsondersteuning gezien de coronacrisis nog steeds woedt, de organisatie van verenigingsavonden en netwerkmomenten, de evaluatie van de strategische ateliers op structurele basis en het opleveren van het adviesrapport rond de toekomstvisie van Den Tiener. Het strategisch atelier vrije tijd vraagt aan de leden van de algemene vergadering of er elementen in deze dossiers zijn die men zeker moet meenemen enerzijds, of er andere concrete dossiers zijn waarover men zich best buigt anderzijds. </w:t>
      </w:r>
      <w:r w:rsidR="00E200EE">
        <w:rPr>
          <w:rFonts w:eastAsia="Times New Roman"/>
          <w:lang w:val="nl-NL"/>
        </w:rPr>
        <w:t>Er komt volgende vraag:</w:t>
      </w:r>
    </w:p>
    <w:p w14:paraId="6D5AB53B" w14:textId="41CA0C51" w:rsidR="00E200EE" w:rsidRPr="00E200EE" w:rsidRDefault="00E200EE" w:rsidP="00E200EE">
      <w:pPr>
        <w:pStyle w:val="Lijstalinea"/>
        <w:numPr>
          <w:ilvl w:val="0"/>
          <w:numId w:val="18"/>
        </w:numPr>
        <w:spacing w:after="160" w:line="252" w:lineRule="auto"/>
        <w:ind w:left="2552" w:hanging="425"/>
        <w:contextualSpacing/>
        <w:jc w:val="both"/>
        <w:rPr>
          <w:rFonts w:eastAsia="Times New Roman"/>
          <w:lang w:val="nl-NL"/>
        </w:rPr>
      </w:pPr>
      <w:r w:rsidRPr="00E200EE">
        <w:rPr>
          <w:rFonts w:eastAsia="Times New Roman"/>
          <w:lang w:val="nl-NL"/>
        </w:rPr>
        <w:t>Aan het bestendig bureau wordt gevraagd om de werkingssubsidies voor verenigingen te evalueren. Dit was sowieso het plan om te doen in het najaar 2022</w:t>
      </w:r>
      <w:r w:rsidRPr="00E200EE">
        <w:rPr>
          <w:rFonts w:cs="Arial"/>
        </w:rPr>
        <w:t xml:space="preserve">, voor alle reglementen. Er wordt aangedrongen om dit vroeger te doen. Het bestendig bureau zal </w:t>
      </w:r>
      <w:r w:rsidR="005E33EA">
        <w:rPr>
          <w:rFonts w:cs="Arial"/>
        </w:rPr>
        <w:t>de vraag</w:t>
      </w:r>
      <w:r w:rsidRPr="00E200EE">
        <w:rPr>
          <w:rFonts w:cs="Arial"/>
        </w:rPr>
        <w:t xml:space="preserve"> op </w:t>
      </w:r>
      <w:r w:rsidR="00E957CF">
        <w:rPr>
          <w:rFonts w:cs="Arial"/>
        </w:rPr>
        <w:t>haar</w:t>
      </w:r>
      <w:r w:rsidRPr="00E200EE">
        <w:rPr>
          <w:rFonts w:cs="Arial"/>
        </w:rPr>
        <w:t xml:space="preserve"> agenda plaatsen.</w:t>
      </w:r>
    </w:p>
    <w:p w14:paraId="7DD14798" w14:textId="77777777" w:rsidR="00E200EE" w:rsidRPr="001F7A2B" w:rsidRDefault="00E200EE" w:rsidP="00DF4DB6">
      <w:pPr>
        <w:pStyle w:val="Lijstalinea"/>
        <w:spacing w:after="160" w:line="252" w:lineRule="auto"/>
        <w:ind w:left="1416"/>
        <w:contextualSpacing/>
        <w:jc w:val="both"/>
        <w:rPr>
          <w:rFonts w:eastAsia="Times New Roman"/>
          <w:lang w:val="nl-NL"/>
        </w:rPr>
      </w:pPr>
    </w:p>
    <w:p w14:paraId="78FAEE18" w14:textId="67E576A4" w:rsidR="00E200EE" w:rsidRDefault="00371C96" w:rsidP="00E200EE">
      <w:pPr>
        <w:numPr>
          <w:ilvl w:val="0"/>
          <w:numId w:val="4"/>
        </w:numPr>
        <w:spacing w:after="0" w:line="240" w:lineRule="auto"/>
        <w:contextualSpacing/>
        <w:jc w:val="both"/>
        <w:rPr>
          <w:rFonts w:ascii="Calibri" w:hAnsi="Calibri" w:cs="Arial"/>
        </w:rPr>
      </w:pPr>
      <w:r w:rsidRPr="006C561C">
        <w:rPr>
          <w:rFonts w:ascii="Calibri" w:hAnsi="Calibri" w:cs="Arial"/>
        </w:rPr>
        <w:t>Varia</w:t>
      </w:r>
    </w:p>
    <w:p w14:paraId="60B49052" w14:textId="26770A4D" w:rsidR="00E200EE" w:rsidRPr="00E200EE" w:rsidRDefault="00E200EE" w:rsidP="00E200EE">
      <w:pPr>
        <w:spacing w:after="0" w:line="240" w:lineRule="auto"/>
        <w:ind w:left="1416"/>
        <w:contextualSpacing/>
        <w:jc w:val="both"/>
        <w:rPr>
          <w:rFonts w:ascii="Calibri" w:hAnsi="Calibri" w:cs="Arial"/>
        </w:rPr>
      </w:pPr>
      <w:r>
        <w:rPr>
          <w:rFonts w:ascii="Calibri" w:hAnsi="Calibri" w:cs="Arial"/>
        </w:rPr>
        <w:t xml:space="preserve">Er zijn geen variapunten. </w:t>
      </w:r>
    </w:p>
    <w:sectPr w:rsidR="00E200EE" w:rsidRPr="00E200EE" w:rsidSect="0033798B">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3D2D"/>
    <w:multiLevelType w:val="hybridMultilevel"/>
    <w:tmpl w:val="9B2C5EA6"/>
    <w:lvl w:ilvl="0" w:tplc="225A5CC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521A51"/>
    <w:multiLevelType w:val="hybridMultilevel"/>
    <w:tmpl w:val="A906D4C2"/>
    <w:lvl w:ilvl="0" w:tplc="19A2DA8C">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1DEC261B"/>
    <w:multiLevelType w:val="hybridMultilevel"/>
    <w:tmpl w:val="2B3633CA"/>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1FD720BC"/>
    <w:multiLevelType w:val="hybridMultilevel"/>
    <w:tmpl w:val="05282E5A"/>
    <w:lvl w:ilvl="0" w:tplc="198A3A9C">
      <w:numFmt w:val="bullet"/>
      <w:lvlText w:val=""/>
      <w:lvlJc w:val="left"/>
      <w:pPr>
        <w:ind w:left="1440" w:hanging="360"/>
      </w:pPr>
      <w:rPr>
        <w:rFonts w:ascii="Symbol" w:eastAsia="Calibri" w:hAnsi="Symbol"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4" w15:restartNumberingAfterBreak="0">
    <w:nsid w:val="2104606E"/>
    <w:multiLevelType w:val="hybridMultilevel"/>
    <w:tmpl w:val="5C40862E"/>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5" w15:restartNumberingAfterBreak="0">
    <w:nsid w:val="22E27076"/>
    <w:multiLevelType w:val="hybridMultilevel"/>
    <w:tmpl w:val="70EC762A"/>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6" w15:restartNumberingAfterBreak="0">
    <w:nsid w:val="34835595"/>
    <w:multiLevelType w:val="hybridMultilevel"/>
    <w:tmpl w:val="E1307A12"/>
    <w:lvl w:ilvl="0" w:tplc="08130003">
      <w:start w:val="1"/>
      <w:numFmt w:val="bullet"/>
      <w:lvlText w:val="o"/>
      <w:lvlJc w:val="left"/>
      <w:pPr>
        <w:ind w:left="1776" w:hanging="360"/>
      </w:pPr>
      <w:rPr>
        <w:rFonts w:ascii="Courier New" w:hAnsi="Courier New" w:cs="Courier New"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7" w15:restartNumberingAfterBreak="0">
    <w:nsid w:val="3784045D"/>
    <w:multiLevelType w:val="hybridMultilevel"/>
    <w:tmpl w:val="2CD07304"/>
    <w:lvl w:ilvl="0" w:tplc="08130003">
      <w:start w:val="1"/>
      <w:numFmt w:val="bullet"/>
      <w:lvlText w:val="o"/>
      <w:lvlJc w:val="left"/>
      <w:pPr>
        <w:ind w:left="2844" w:hanging="360"/>
      </w:pPr>
      <w:rPr>
        <w:rFonts w:ascii="Courier New" w:hAnsi="Courier New" w:cs="Courier New"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8" w15:restartNumberingAfterBreak="0">
    <w:nsid w:val="3D7F6DCF"/>
    <w:multiLevelType w:val="hybridMultilevel"/>
    <w:tmpl w:val="007AC3A4"/>
    <w:lvl w:ilvl="0" w:tplc="08130003">
      <w:start w:val="1"/>
      <w:numFmt w:val="bullet"/>
      <w:lvlText w:val="o"/>
      <w:lvlJc w:val="left"/>
      <w:pPr>
        <w:ind w:left="1776" w:hanging="360"/>
      </w:pPr>
      <w:rPr>
        <w:rFonts w:ascii="Courier New" w:hAnsi="Courier New" w:cs="Courier New"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9" w15:restartNumberingAfterBreak="0">
    <w:nsid w:val="3F1847C5"/>
    <w:multiLevelType w:val="hybridMultilevel"/>
    <w:tmpl w:val="7E82D422"/>
    <w:lvl w:ilvl="0" w:tplc="AD32F632">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4B251F4D"/>
    <w:multiLevelType w:val="hybridMultilevel"/>
    <w:tmpl w:val="6EC623BA"/>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1" w15:restartNumberingAfterBreak="0">
    <w:nsid w:val="4B2C24F2"/>
    <w:multiLevelType w:val="hybridMultilevel"/>
    <w:tmpl w:val="07C0D01C"/>
    <w:lvl w:ilvl="0" w:tplc="08130003">
      <w:start w:val="1"/>
      <w:numFmt w:val="bullet"/>
      <w:lvlText w:val="o"/>
      <w:lvlJc w:val="left"/>
      <w:pPr>
        <w:ind w:left="2496" w:hanging="360"/>
      </w:pPr>
      <w:rPr>
        <w:rFonts w:ascii="Courier New" w:hAnsi="Courier New" w:cs="Courier New" w:hint="default"/>
      </w:rPr>
    </w:lvl>
    <w:lvl w:ilvl="1" w:tplc="08130003" w:tentative="1">
      <w:start w:val="1"/>
      <w:numFmt w:val="bullet"/>
      <w:lvlText w:val="o"/>
      <w:lvlJc w:val="left"/>
      <w:pPr>
        <w:ind w:left="3216" w:hanging="360"/>
      </w:pPr>
      <w:rPr>
        <w:rFonts w:ascii="Courier New" w:hAnsi="Courier New" w:cs="Courier New" w:hint="default"/>
      </w:rPr>
    </w:lvl>
    <w:lvl w:ilvl="2" w:tplc="08130005" w:tentative="1">
      <w:start w:val="1"/>
      <w:numFmt w:val="bullet"/>
      <w:lvlText w:val=""/>
      <w:lvlJc w:val="left"/>
      <w:pPr>
        <w:ind w:left="3936" w:hanging="360"/>
      </w:pPr>
      <w:rPr>
        <w:rFonts w:ascii="Wingdings" w:hAnsi="Wingdings" w:hint="default"/>
      </w:rPr>
    </w:lvl>
    <w:lvl w:ilvl="3" w:tplc="08130001" w:tentative="1">
      <w:start w:val="1"/>
      <w:numFmt w:val="bullet"/>
      <w:lvlText w:val=""/>
      <w:lvlJc w:val="left"/>
      <w:pPr>
        <w:ind w:left="4656" w:hanging="360"/>
      </w:pPr>
      <w:rPr>
        <w:rFonts w:ascii="Symbol" w:hAnsi="Symbol" w:hint="default"/>
      </w:rPr>
    </w:lvl>
    <w:lvl w:ilvl="4" w:tplc="08130003" w:tentative="1">
      <w:start w:val="1"/>
      <w:numFmt w:val="bullet"/>
      <w:lvlText w:val="o"/>
      <w:lvlJc w:val="left"/>
      <w:pPr>
        <w:ind w:left="5376" w:hanging="360"/>
      </w:pPr>
      <w:rPr>
        <w:rFonts w:ascii="Courier New" w:hAnsi="Courier New" w:cs="Courier New" w:hint="default"/>
      </w:rPr>
    </w:lvl>
    <w:lvl w:ilvl="5" w:tplc="08130005" w:tentative="1">
      <w:start w:val="1"/>
      <w:numFmt w:val="bullet"/>
      <w:lvlText w:val=""/>
      <w:lvlJc w:val="left"/>
      <w:pPr>
        <w:ind w:left="6096" w:hanging="360"/>
      </w:pPr>
      <w:rPr>
        <w:rFonts w:ascii="Wingdings" w:hAnsi="Wingdings" w:hint="default"/>
      </w:rPr>
    </w:lvl>
    <w:lvl w:ilvl="6" w:tplc="08130001" w:tentative="1">
      <w:start w:val="1"/>
      <w:numFmt w:val="bullet"/>
      <w:lvlText w:val=""/>
      <w:lvlJc w:val="left"/>
      <w:pPr>
        <w:ind w:left="6816" w:hanging="360"/>
      </w:pPr>
      <w:rPr>
        <w:rFonts w:ascii="Symbol" w:hAnsi="Symbol" w:hint="default"/>
      </w:rPr>
    </w:lvl>
    <w:lvl w:ilvl="7" w:tplc="08130003" w:tentative="1">
      <w:start w:val="1"/>
      <w:numFmt w:val="bullet"/>
      <w:lvlText w:val="o"/>
      <w:lvlJc w:val="left"/>
      <w:pPr>
        <w:ind w:left="7536" w:hanging="360"/>
      </w:pPr>
      <w:rPr>
        <w:rFonts w:ascii="Courier New" w:hAnsi="Courier New" w:cs="Courier New" w:hint="default"/>
      </w:rPr>
    </w:lvl>
    <w:lvl w:ilvl="8" w:tplc="08130005" w:tentative="1">
      <w:start w:val="1"/>
      <w:numFmt w:val="bullet"/>
      <w:lvlText w:val=""/>
      <w:lvlJc w:val="left"/>
      <w:pPr>
        <w:ind w:left="8256" w:hanging="360"/>
      </w:pPr>
      <w:rPr>
        <w:rFonts w:ascii="Wingdings" w:hAnsi="Wingdings" w:hint="default"/>
      </w:rPr>
    </w:lvl>
  </w:abstractNum>
  <w:abstractNum w:abstractNumId="12" w15:restartNumberingAfterBreak="0">
    <w:nsid w:val="65634DF5"/>
    <w:multiLevelType w:val="hybridMultilevel"/>
    <w:tmpl w:val="D9C01D2C"/>
    <w:lvl w:ilvl="0" w:tplc="08130003">
      <w:start w:val="1"/>
      <w:numFmt w:val="bullet"/>
      <w:lvlText w:val="o"/>
      <w:lvlJc w:val="left"/>
      <w:pPr>
        <w:ind w:left="2484" w:hanging="360"/>
      </w:pPr>
      <w:rPr>
        <w:rFonts w:ascii="Courier New" w:hAnsi="Courier New" w:cs="Courier New"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13" w15:restartNumberingAfterBreak="0">
    <w:nsid w:val="6E5F7F4C"/>
    <w:multiLevelType w:val="hybridMultilevel"/>
    <w:tmpl w:val="C40820F6"/>
    <w:lvl w:ilvl="0" w:tplc="08130005">
      <w:start w:val="1"/>
      <w:numFmt w:val="bullet"/>
      <w:lvlText w:val=""/>
      <w:lvlJc w:val="left"/>
      <w:pPr>
        <w:ind w:left="2844" w:hanging="360"/>
      </w:pPr>
      <w:rPr>
        <w:rFonts w:ascii="Wingdings" w:hAnsi="Wingdings"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14" w15:restartNumberingAfterBreak="0">
    <w:nsid w:val="71424278"/>
    <w:multiLevelType w:val="hybridMultilevel"/>
    <w:tmpl w:val="7BBA2EB0"/>
    <w:lvl w:ilvl="0" w:tplc="08130003">
      <w:start w:val="1"/>
      <w:numFmt w:val="bullet"/>
      <w:lvlText w:val="o"/>
      <w:lvlJc w:val="left"/>
      <w:pPr>
        <w:ind w:left="1776" w:hanging="360"/>
      </w:pPr>
      <w:rPr>
        <w:rFonts w:ascii="Courier New" w:hAnsi="Courier New" w:cs="Courier New"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5" w15:restartNumberingAfterBreak="0">
    <w:nsid w:val="7FCF0F50"/>
    <w:multiLevelType w:val="hybridMultilevel"/>
    <w:tmpl w:val="88B658E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3">
      <w:start w:val="1"/>
      <w:numFmt w:val="bullet"/>
      <w:lvlText w:val="o"/>
      <w:lvlJc w:val="left"/>
      <w:pPr>
        <w:ind w:left="2880" w:hanging="360"/>
      </w:pPr>
      <w:rPr>
        <w:rFonts w:ascii="Courier New" w:hAnsi="Courier New" w:cs="Courier New"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15"/>
  </w:num>
  <w:num w:numId="5">
    <w:abstractNumId w:val="2"/>
  </w:num>
  <w:num w:numId="6">
    <w:abstractNumId w:val="13"/>
  </w:num>
  <w:num w:numId="7">
    <w:abstractNumId w:val="4"/>
  </w:num>
  <w:num w:numId="8">
    <w:abstractNumId w:val="14"/>
  </w:num>
  <w:num w:numId="9">
    <w:abstractNumId w:val="6"/>
  </w:num>
  <w:num w:numId="10">
    <w:abstractNumId w:val="5"/>
  </w:num>
  <w:num w:numId="11">
    <w:abstractNumId w:val="8"/>
  </w:num>
  <w:num w:numId="12">
    <w:abstractNumId w:val="1"/>
  </w:num>
  <w:num w:numId="13">
    <w:abstractNumId w:val="10"/>
  </w:num>
  <w:num w:numId="14">
    <w:abstractNumId w:val="1"/>
  </w:num>
  <w:num w:numId="15">
    <w:abstractNumId w:val="3"/>
  </w:num>
  <w:num w:numId="16">
    <w:abstractNumId w:val="11"/>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E5"/>
    <w:rsid w:val="00003BCB"/>
    <w:rsid w:val="00026342"/>
    <w:rsid w:val="00036D37"/>
    <w:rsid w:val="000800AC"/>
    <w:rsid w:val="000D3159"/>
    <w:rsid w:val="000E2DB0"/>
    <w:rsid w:val="00103F9D"/>
    <w:rsid w:val="00127854"/>
    <w:rsid w:val="001339E8"/>
    <w:rsid w:val="001F7A2B"/>
    <w:rsid w:val="00253324"/>
    <w:rsid w:val="00257AF3"/>
    <w:rsid w:val="0028248F"/>
    <w:rsid w:val="00323432"/>
    <w:rsid w:val="0033798B"/>
    <w:rsid w:val="00371C96"/>
    <w:rsid w:val="00382743"/>
    <w:rsid w:val="003C34C6"/>
    <w:rsid w:val="003E2206"/>
    <w:rsid w:val="003E3F4A"/>
    <w:rsid w:val="003F4238"/>
    <w:rsid w:val="00467CC9"/>
    <w:rsid w:val="00480852"/>
    <w:rsid w:val="004C2DF0"/>
    <w:rsid w:val="00503E0C"/>
    <w:rsid w:val="00571627"/>
    <w:rsid w:val="0058749F"/>
    <w:rsid w:val="00596AFB"/>
    <w:rsid w:val="005C7FA8"/>
    <w:rsid w:val="005D3C92"/>
    <w:rsid w:val="005E33EA"/>
    <w:rsid w:val="00602FA1"/>
    <w:rsid w:val="00614429"/>
    <w:rsid w:val="00634F69"/>
    <w:rsid w:val="006C561C"/>
    <w:rsid w:val="006E756E"/>
    <w:rsid w:val="0079578D"/>
    <w:rsid w:val="0081182E"/>
    <w:rsid w:val="00827604"/>
    <w:rsid w:val="00885A83"/>
    <w:rsid w:val="00903F7F"/>
    <w:rsid w:val="00907E00"/>
    <w:rsid w:val="00920CAB"/>
    <w:rsid w:val="00923AD3"/>
    <w:rsid w:val="00936547"/>
    <w:rsid w:val="00971B9D"/>
    <w:rsid w:val="0097718E"/>
    <w:rsid w:val="009B165E"/>
    <w:rsid w:val="009B7D47"/>
    <w:rsid w:val="009D2CEB"/>
    <w:rsid w:val="009D74EA"/>
    <w:rsid w:val="009F713A"/>
    <w:rsid w:val="00A17909"/>
    <w:rsid w:val="00A552BC"/>
    <w:rsid w:val="00A5564F"/>
    <w:rsid w:val="00A81CE5"/>
    <w:rsid w:val="00AA6906"/>
    <w:rsid w:val="00B07187"/>
    <w:rsid w:val="00B17DCC"/>
    <w:rsid w:val="00B478B4"/>
    <w:rsid w:val="00B755B6"/>
    <w:rsid w:val="00BE40E3"/>
    <w:rsid w:val="00C74A2E"/>
    <w:rsid w:val="00CA5947"/>
    <w:rsid w:val="00CB6900"/>
    <w:rsid w:val="00CB6B4E"/>
    <w:rsid w:val="00D34CFF"/>
    <w:rsid w:val="00D70C40"/>
    <w:rsid w:val="00D9491A"/>
    <w:rsid w:val="00DB1804"/>
    <w:rsid w:val="00DF4DB6"/>
    <w:rsid w:val="00E200EE"/>
    <w:rsid w:val="00E80049"/>
    <w:rsid w:val="00E957CF"/>
    <w:rsid w:val="00EE4401"/>
    <w:rsid w:val="00F1378F"/>
    <w:rsid w:val="00F15D18"/>
    <w:rsid w:val="00F65C22"/>
    <w:rsid w:val="00F77BB1"/>
    <w:rsid w:val="00F87E42"/>
    <w:rsid w:val="00F97CE1"/>
    <w:rsid w:val="00FB55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5B4E"/>
  <w15:chartTrackingRefBased/>
  <w15:docId w15:val="{BA23EF05-60EF-4F70-85B2-74619472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1CE5"/>
    <w:pPr>
      <w:spacing w:after="0" w:line="240" w:lineRule="auto"/>
      <w:ind w:left="720"/>
    </w:pPr>
    <w:rPr>
      <w:rFonts w:ascii="Calibri" w:hAnsi="Calibri" w:cs="Calibri"/>
    </w:rPr>
  </w:style>
  <w:style w:type="character" w:styleId="Hyperlink">
    <w:name w:val="Hyperlink"/>
    <w:basedOn w:val="Standaardalinea-lettertype"/>
    <w:uiPriority w:val="99"/>
    <w:unhideWhenUsed/>
    <w:rsid w:val="00127854"/>
    <w:rPr>
      <w:color w:val="0563C1"/>
      <w:u w:val="single"/>
    </w:rPr>
  </w:style>
  <w:style w:type="character" w:styleId="Onopgelostemelding">
    <w:name w:val="Unresolved Mention"/>
    <w:basedOn w:val="Standaardalinea-lettertype"/>
    <w:uiPriority w:val="99"/>
    <w:semiHidden/>
    <w:unhideWhenUsed/>
    <w:rsid w:val="00F13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46872">
      <w:bodyDiv w:val="1"/>
      <w:marLeft w:val="0"/>
      <w:marRight w:val="0"/>
      <w:marTop w:val="0"/>
      <w:marBottom w:val="0"/>
      <w:divBdr>
        <w:top w:val="none" w:sz="0" w:space="0" w:color="auto"/>
        <w:left w:val="none" w:sz="0" w:space="0" w:color="auto"/>
        <w:bottom w:val="none" w:sz="0" w:space="0" w:color="auto"/>
        <w:right w:val="none" w:sz="0" w:space="0" w:color="auto"/>
      </w:divBdr>
    </w:div>
    <w:div w:id="927420426">
      <w:bodyDiv w:val="1"/>
      <w:marLeft w:val="0"/>
      <w:marRight w:val="0"/>
      <w:marTop w:val="0"/>
      <w:marBottom w:val="0"/>
      <w:divBdr>
        <w:top w:val="none" w:sz="0" w:space="0" w:color="auto"/>
        <w:left w:val="none" w:sz="0" w:space="0" w:color="auto"/>
        <w:bottom w:val="none" w:sz="0" w:space="0" w:color="auto"/>
        <w:right w:val="none" w:sz="0" w:space="0" w:color="auto"/>
      </w:divBdr>
    </w:div>
    <w:div w:id="114165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rentals.be/de-strategische-ateliers-contacter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857</Words>
  <Characters>4716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Verhoeven</dc:creator>
  <cp:keywords/>
  <dc:description/>
  <cp:lastModifiedBy>Nick Verhoeven</cp:lastModifiedBy>
  <cp:revision>25</cp:revision>
  <dcterms:created xsi:type="dcterms:W3CDTF">2022-01-19T09:27:00Z</dcterms:created>
  <dcterms:modified xsi:type="dcterms:W3CDTF">2022-01-27T12:02:00Z</dcterms:modified>
</cp:coreProperties>
</file>