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7B" w:rsidRDefault="00BA2E7B" w:rsidP="00C7682E">
      <w:pPr>
        <w:rPr>
          <w:b/>
          <w:bCs/>
          <w:sz w:val="36"/>
          <w:szCs w:val="36"/>
        </w:rPr>
      </w:pPr>
      <w:r>
        <w:rPr>
          <w:noProof/>
          <w:sz w:val="36"/>
          <w:szCs w:val="36"/>
        </w:rPr>
        <w:drawing>
          <wp:anchor distT="0" distB="0" distL="114300" distR="114300" simplePos="0" relativeHeight="251658240" behindDoc="0" locked="0" layoutInCell="1" allowOverlap="1">
            <wp:simplePos x="0" y="0"/>
            <wp:positionH relativeFrom="margin">
              <wp:posOffset>0</wp:posOffset>
            </wp:positionH>
            <wp:positionV relativeFrom="paragraph">
              <wp:posOffset>214521</wp:posOffset>
            </wp:positionV>
            <wp:extent cx="1378424" cy="1033818"/>
            <wp:effectExtent l="0" t="0" r="0" b="0"/>
            <wp:wrapNone/>
            <wp:docPr id="2" name="Afbeelding 2" descr="Afbeelding me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02_f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424" cy="1033818"/>
                    </a:xfrm>
                    <a:prstGeom prst="rect">
                      <a:avLst/>
                    </a:prstGeom>
                  </pic:spPr>
                </pic:pic>
              </a:graphicData>
            </a:graphic>
            <wp14:sizeRelH relativeFrom="page">
              <wp14:pctWidth>0</wp14:pctWidth>
            </wp14:sizeRelH>
            <wp14:sizeRelV relativeFrom="page">
              <wp14:pctHeight>0</wp14:pctHeight>
            </wp14:sizeRelV>
          </wp:anchor>
        </w:drawing>
      </w:r>
    </w:p>
    <w:p w:rsidR="00C7682E" w:rsidRPr="00C7682E" w:rsidRDefault="00C7682E" w:rsidP="00BA2E7B">
      <w:pPr>
        <w:jc w:val="right"/>
        <w:rPr>
          <w:b/>
          <w:bCs/>
          <w:sz w:val="36"/>
          <w:szCs w:val="36"/>
        </w:rPr>
      </w:pPr>
      <w:r w:rsidRPr="00C7682E">
        <w:rPr>
          <w:b/>
          <w:bCs/>
          <w:sz w:val="36"/>
          <w:szCs w:val="36"/>
        </w:rPr>
        <w:t>VERSLAG</w:t>
      </w:r>
    </w:p>
    <w:p w:rsidR="00C7682E" w:rsidRDefault="00CA12D3" w:rsidP="00BA2E7B">
      <w:pPr>
        <w:pBdr>
          <w:bottom w:val="double" w:sz="6" w:space="1" w:color="auto"/>
        </w:pBdr>
        <w:spacing w:after="360"/>
        <w:jc w:val="right"/>
        <w:rPr>
          <w:sz w:val="36"/>
          <w:szCs w:val="36"/>
        </w:rPr>
      </w:pPr>
      <w:r w:rsidRPr="00CA12D3">
        <w:rPr>
          <w:sz w:val="36"/>
          <w:szCs w:val="36"/>
        </w:rPr>
        <w:t>S</w:t>
      </w:r>
      <w:r w:rsidR="00891A77" w:rsidRPr="00CA12D3">
        <w:rPr>
          <w:sz w:val="36"/>
          <w:szCs w:val="36"/>
        </w:rPr>
        <w:t xml:space="preserve">trategisch </w:t>
      </w:r>
      <w:r>
        <w:rPr>
          <w:sz w:val="36"/>
          <w:szCs w:val="36"/>
        </w:rPr>
        <w:t>A</w:t>
      </w:r>
      <w:r w:rsidR="00891A77" w:rsidRPr="00CA12D3">
        <w:rPr>
          <w:sz w:val="36"/>
          <w:szCs w:val="36"/>
        </w:rPr>
        <w:t>telier</w:t>
      </w:r>
      <w:r w:rsidR="00B73B39" w:rsidRPr="00CA12D3">
        <w:rPr>
          <w:sz w:val="36"/>
          <w:szCs w:val="36"/>
        </w:rPr>
        <w:t xml:space="preserve"> Stadsontwikkeling</w:t>
      </w:r>
    </w:p>
    <w:p w:rsidR="00A1072B" w:rsidRPr="00A1072B" w:rsidRDefault="00A1072B" w:rsidP="00C7682E">
      <w:pPr>
        <w:pBdr>
          <w:bottom w:val="double" w:sz="6" w:space="1" w:color="auto"/>
        </w:pBdr>
        <w:spacing w:after="360"/>
        <w:rPr>
          <w:sz w:val="20"/>
          <w:szCs w:val="20"/>
        </w:rPr>
      </w:pPr>
    </w:p>
    <w:p w:rsidR="00C7682E" w:rsidRDefault="00C7682E" w:rsidP="00C7682E">
      <w:r>
        <w:t>Plaats</w:t>
      </w:r>
      <w:r>
        <w:tab/>
      </w:r>
      <w:r>
        <w:tab/>
      </w:r>
      <w:r>
        <w:tab/>
      </w:r>
      <w:r>
        <w:tab/>
      </w:r>
      <w:r>
        <w:tab/>
      </w:r>
      <w:r>
        <w:tab/>
      </w:r>
      <w:r>
        <w:tab/>
      </w:r>
      <w:r>
        <w:tab/>
      </w:r>
      <w:r>
        <w:tab/>
        <w:t>Tijdstip</w:t>
      </w:r>
    </w:p>
    <w:p w:rsidR="00C7682E" w:rsidRDefault="00C7682E" w:rsidP="00C7682E">
      <w:pPr>
        <w:spacing w:after="0"/>
        <w:rPr>
          <w:sz w:val="24"/>
          <w:szCs w:val="24"/>
        </w:rPr>
      </w:pPr>
      <w:r w:rsidRPr="00C7682E">
        <w:rPr>
          <w:sz w:val="24"/>
          <w:szCs w:val="24"/>
        </w:rPr>
        <w:t>Vergaderzaal 3, Administratief Centrum</w:t>
      </w:r>
      <w:r>
        <w:rPr>
          <w:sz w:val="24"/>
          <w:szCs w:val="24"/>
        </w:rPr>
        <w:tab/>
      </w:r>
      <w:r>
        <w:rPr>
          <w:sz w:val="24"/>
          <w:szCs w:val="24"/>
        </w:rPr>
        <w:tab/>
      </w:r>
      <w:r>
        <w:rPr>
          <w:sz w:val="24"/>
          <w:szCs w:val="24"/>
        </w:rPr>
        <w:tab/>
      </w:r>
      <w:r>
        <w:rPr>
          <w:sz w:val="24"/>
          <w:szCs w:val="24"/>
        </w:rPr>
        <w:tab/>
      </w:r>
      <w:r w:rsidR="00130ADD">
        <w:rPr>
          <w:sz w:val="24"/>
          <w:szCs w:val="24"/>
        </w:rPr>
        <w:t>maan</w:t>
      </w:r>
      <w:r>
        <w:rPr>
          <w:sz w:val="24"/>
          <w:szCs w:val="24"/>
        </w:rPr>
        <w:t xml:space="preserve">dag </w:t>
      </w:r>
      <w:r w:rsidR="00130ADD">
        <w:rPr>
          <w:sz w:val="24"/>
          <w:szCs w:val="24"/>
        </w:rPr>
        <w:t>6 juli</w:t>
      </w:r>
      <w:r>
        <w:rPr>
          <w:sz w:val="24"/>
          <w:szCs w:val="24"/>
        </w:rPr>
        <w:t xml:space="preserve"> 2020</w:t>
      </w:r>
    </w:p>
    <w:p w:rsidR="00FD7BE8" w:rsidRDefault="00FD7BE8" w:rsidP="00C7682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dinsdag 7 juli 2020</w:t>
      </w:r>
    </w:p>
    <w:p w:rsidR="00FD7BE8" w:rsidRPr="00C7682E" w:rsidRDefault="00FD7BE8" w:rsidP="00C7682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donderdag 9 juli 2020</w:t>
      </w:r>
    </w:p>
    <w:p w:rsidR="00891A77" w:rsidRDefault="00C7682E" w:rsidP="00C7682E">
      <w:pPr>
        <w:pBdr>
          <w:bottom w:val="single" w:sz="6" w:space="1" w:color="auto"/>
        </w:pBdr>
        <w:spacing w:after="240"/>
        <w:rPr>
          <w:sz w:val="24"/>
          <w:szCs w:val="24"/>
        </w:rPr>
      </w:pPr>
      <w:r w:rsidRPr="00C7682E">
        <w:rPr>
          <w:sz w:val="24"/>
          <w:szCs w:val="24"/>
        </w:rPr>
        <w:t>Augustijnenlaan 30, 2200 Herentals</w:t>
      </w:r>
      <w:r>
        <w:rPr>
          <w:sz w:val="24"/>
          <w:szCs w:val="24"/>
        </w:rPr>
        <w:tab/>
      </w:r>
      <w:r>
        <w:rPr>
          <w:sz w:val="24"/>
          <w:szCs w:val="24"/>
        </w:rPr>
        <w:tab/>
      </w:r>
      <w:r>
        <w:rPr>
          <w:sz w:val="24"/>
          <w:szCs w:val="24"/>
        </w:rPr>
        <w:tab/>
      </w:r>
      <w:r>
        <w:rPr>
          <w:sz w:val="24"/>
          <w:szCs w:val="24"/>
        </w:rPr>
        <w:tab/>
      </w:r>
      <w:r>
        <w:rPr>
          <w:sz w:val="24"/>
          <w:szCs w:val="24"/>
        </w:rPr>
        <w:tab/>
      </w:r>
      <w:r w:rsidR="00130ADD">
        <w:rPr>
          <w:sz w:val="24"/>
          <w:szCs w:val="24"/>
        </w:rPr>
        <w:t>20</w:t>
      </w:r>
      <w:r>
        <w:rPr>
          <w:sz w:val="24"/>
          <w:szCs w:val="24"/>
        </w:rPr>
        <w:t>.</w:t>
      </w:r>
      <w:r w:rsidR="00130ADD">
        <w:rPr>
          <w:sz w:val="24"/>
          <w:szCs w:val="24"/>
        </w:rPr>
        <w:t>00</w:t>
      </w:r>
      <w:r>
        <w:rPr>
          <w:sz w:val="24"/>
          <w:szCs w:val="24"/>
        </w:rPr>
        <w:t xml:space="preserve"> – 2</w:t>
      </w:r>
      <w:r w:rsidR="00130ADD">
        <w:rPr>
          <w:sz w:val="24"/>
          <w:szCs w:val="24"/>
        </w:rPr>
        <w:t>2</w:t>
      </w:r>
      <w:r>
        <w:rPr>
          <w:sz w:val="24"/>
          <w:szCs w:val="24"/>
        </w:rPr>
        <w:t>.</w:t>
      </w:r>
      <w:r w:rsidR="00130ADD">
        <w:rPr>
          <w:sz w:val="24"/>
          <w:szCs w:val="24"/>
        </w:rPr>
        <w:t>00</w:t>
      </w:r>
      <w:r>
        <w:rPr>
          <w:sz w:val="24"/>
          <w:szCs w:val="24"/>
        </w:rPr>
        <w:t xml:space="preserve"> uur</w:t>
      </w:r>
    </w:p>
    <w:p w:rsidR="00C7682E" w:rsidRPr="00C7682E" w:rsidRDefault="00C7682E" w:rsidP="00C7682E">
      <w:pPr>
        <w:pBdr>
          <w:bottom w:val="single" w:sz="6" w:space="1" w:color="auto"/>
        </w:pBdr>
        <w:spacing w:after="240"/>
        <w:rPr>
          <w:sz w:val="24"/>
          <w:szCs w:val="24"/>
        </w:rPr>
      </w:pPr>
    </w:p>
    <w:p w:rsidR="00CA12D3" w:rsidRPr="00CA12D3" w:rsidRDefault="00CA12D3">
      <w:pPr>
        <w:rPr>
          <w:u w:val="single"/>
        </w:rPr>
      </w:pPr>
      <w:r w:rsidRPr="00CA12D3">
        <w:rPr>
          <w:u w:val="single"/>
        </w:rPr>
        <w:t>Aanwezigheidslijst</w:t>
      </w:r>
    </w:p>
    <w:tbl>
      <w:tblPr>
        <w:tblStyle w:val="Tabelraster"/>
        <w:tblW w:w="0" w:type="auto"/>
        <w:tblLook w:val="04A0" w:firstRow="1" w:lastRow="0" w:firstColumn="1" w:lastColumn="0" w:noHBand="0" w:noVBand="1"/>
      </w:tblPr>
      <w:tblGrid>
        <w:gridCol w:w="849"/>
        <w:gridCol w:w="5008"/>
        <w:gridCol w:w="1719"/>
        <w:gridCol w:w="1486"/>
      </w:tblGrid>
      <w:tr w:rsidR="00187BF7" w:rsidTr="00187BF7">
        <w:tc>
          <w:tcPr>
            <w:tcW w:w="849" w:type="dxa"/>
          </w:tcPr>
          <w:p w:rsidR="00187BF7" w:rsidRDefault="00187BF7"/>
        </w:tc>
        <w:tc>
          <w:tcPr>
            <w:tcW w:w="5008" w:type="dxa"/>
          </w:tcPr>
          <w:p w:rsidR="00187BF7" w:rsidRDefault="00187BF7">
            <w:r>
              <w:t>Mien Van Olmen - burgemeester</w:t>
            </w:r>
          </w:p>
        </w:tc>
        <w:tc>
          <w:tcPr>
            <w:tcW w:w="1719" w:type="dxa"/>
          </w:tcPr>
          <w:p w:rsidR="00187BF7" w:rsidRDefault="00187BF7">
            <w:r>
              <w:t>niet aanwezig</w:t>
            </w:r>
          </w:p>
        </w:tc>
        <w:tc>
          <w:tcPr>
            <w:tcW w:w="1486" w:type="dxa"/>
          </w:tcPr>
          <w:p w:rsidR="00187BF7" w:rsidRDefault="00187BF7"/>
        </w:tc>
      </w:tr>
      <w:tr w:rsidR="00187BF7" w:rsidTr="00187BF7">
        <w:tc>
          <w:tcPr>
            <w:tcW w:w="849" w:type="dxa"/>
          </w:tcPr>
          <w:p w:rsidR="00187BF7" w:rsidRDefault="00187BF7"/>
        </w:tc>
        <w:tc>
          <w:tcPr>
            <w:tcW w:w="5008" w:type="dxa"/>
          </w:tcPr>
          <w:p w:rsidR="00187BF7" w:rsidRDefault="00187BF7">
            <w:r>
              <w:t>Pascal Van Nueten – schepen ruimtelijke ordening, openbare werken, groen, milieu en begraafplaatsen</w:t>
            </w:r>
          </w:p>
        </w:tc>
        <w:tc>
          <w:tcPr>
            <w:tcW w:w="1719" w:type="dxa"/>
          </w:tcPr>
          <w:p w:rsidR="00187BF7" w:rsidRDefault="00187BF7">
            <w:r>
              <w:t>aanwezig</w:t>
            </w:r>
          </w:p>
        </w:tc>
        <w:tc>
          <w:tcPr>
            <w:tcW w:w="1486" w:type="dxa"/>
          </w:tcPr>
          <w:p w:rsidR="00187BF7" w:rsidRDefault="00187BF7"/>
        </w:tc>
      </w:tr>
      <w:tr w:rsidR="00187BF7" w:rsidTr="00187BF7">
        <w:tc>
          <w:tcPr>
            <w:tcW w:w="849" w:type="dxa"/>
          </w:tcPr>
          <w:p w:rsidR="00187BF7" w:rsidRDefault="00187BF7" w:rsidP="00262A7F"/>
        </w:tc>
        <w:tc>
          <w:tcPr>
            <w:tcW w:w="5008" w:type="dxa"/>
          </w:tcPr>
          <w:p w:rsidR="00187BF7" w:rsidRDefault="00187BF7" w:rsidP="00262A7F">
            <w:r>
              <w:t>Laurens Moubax  - sectormanager stadsontwikkeling</w:t>
            </w:r>
          </w:p>
        </w:tc>
        <w:tc>
          <w:tcPr>
            <w:tcW w:w="1719" w:type="dxa"/>
          </w:tcPr>
          <w:p w:rsidR="00187BF7" w:rsidRDefault="00187BF7" w:rsidP="00262A7F">
            <w:r>
              <w:t>aanwezig</w:t>
            </w:r>
          </w:p>
        </w:tc>
        <w:tc>
          <w:tcPr>
            <w:tcW w:w="1486" w:type="dxa"/>
          </w:tcPr>
          <w:p w:rsidR="00187BF7" w:rsidRDefault="00187BF7" w:rsidP="00262A7F"/>
        </w:tc>
      </w:tr>
      <w:tr w:rsidR="00187BF7" w:rsidTr="00187BF7">
        <w:tc>
          <w:tcPr>
            <w:tcW w:w="849" w:type="dxa"/>
          </w:tcPr>
          <w:p w:rsidR="00187BF7" w:rsidRDefault="00187BF7" w:rsidP="00262A7F"/>
        </w:tc>
        <w:tc>
          <w:tcPr>
            <w:tcW w:w="5008" w:type="dxa"/>
          </w:tcPr>
          <w:p w:rsidR="00187BF7" w:rsidRDefault="00187BF7" w:rsidP="00262A7F">
            <w:r>
              <w:t>Jo Spiessens - participatieambtenaar</w:t>
            </w:r>
          </w:p>
        </w:tc>
        <w:tc>
          <w:tcPr>
            <w:tcW w:w="1719" w:type="dxa"/>
          </w:tcPr>
          <w:p w:rsidR="00187BF7" w:rsidRDefault="00187BF7" w:rsidP="00262A7F">
            <w:r>
              <w:t>aanwezig</w:t>
            </w:r>
          </w:p>
        </w:tc>
        <w:tc>
          <w:tcPr>
            <w:tcW w:w="1486" w:type="dxa"/>
          </w:tcPr>
          <w:p w:rsidR="00187BF7" w:rsidRDefault="00187BF7" w:rsidP="00262A7F"/>
        </w:tc>
      </w:tr>
      <w:tr w:rsidR="00187BF7" w:rsidTr="00187BF7">
        <w:tc>
          <w:tcPr>
            <w:tcW w:w="849" w:type="dxa"/>
          </w:tcPr>
          <w:p w:rsidR="00187BF7" w:rsidRDefault="00187BF7" w:rsidP="00262A7F"/>
        </w:tc>
        <w:tc>
          <w:tcPr>
            <w:tcW w:w="5008" w:type="dxa"/>
          </w:tcPr>
          <w:p w:rsidR="00187BF7" w:rsidRDefault="00187BF7" w:rsidP="00262A7F">
            <w:r>
              <w:t>Jill loos – diensthoofd Omgeving</w:t>
            </w:r>
          </w:p>
        </w:tc>
        <w:tc>
          <w:tcPr>
            <w:tcW w:w="1719" w:type="dxa"/>
          </w:tcPr>
          <w:p w:rsidR="00187BF7" w:rsidRDefault="00187BF7" w:rsidP="00262A7F">
            <w:r>
              <w:t>aanwezig</w:t>
            </w:r>
          </w:p>
        </w:tc>
        <w:tc>
          <w:tcPr>
            <w:tcW w:w="1486" w:type="dxa"/>
          </w:tcPr>
          <w:p w:rsidR="00187BF7" w:rsidRDefault="00187BF7" w:rsidP="00262A7F"/>
        </w:tc>
      </w:tr>
      <w:tr w:rsidR="00187BF7" w:rsidTr="00187BF7">
        <w:tc>
          <w:tcPr>
            <w:tcW w:w="849" w:type="dxa"/>
          </w:tcPr>
          <w:p w:rsidR="00187BF7" w:rsidRDefault="00187BF7" w:rsidP="00262A7F"/>
        </w:tc>
        <w:tc>
          <w:tcPr>
            <w:tcW w:w="5008" w:type="dxa"/>
          </w:tcPr>
          <w:p w:rsidR="00187BF7" w:rsidRDefault="00187BF7" w:rsidP="00262A7F"/>
        </w:tc>
        <w:tc>
          <w:tcPr>
            <w:tcW w:w="1719" w:type="dxa"/>
          </w:tcPr>
          <w:p w:rsidR="00187BF7" w:rsidRDefault="00187BF7" w:rsidP="00262A7F"/>
        </w:tc>
        <w:tc>
          <w:tcPr>
            <w:tcW w:w="1486" w:type="dxa"/>
          </w:tcPr>
          <w:p w:rsidR="00187BF7" w:rsidRDefault="00187BF7" w:rsidP="00262A7F"/>
        </w:tc>
      </w:tr>
      <w:tr w:rsidR="00187BF7" w:rsidTr="00187BF7">
        <w:tc>
          <w:tcPr>
            <w:tcW w:w="849" w:type="dxa"/>
          </w:tcPr>
          <w:p w:rsidR="00187BF7" w:rsidRPr="00CA12D3" w:rsidRDefault="00187BF7" w:rsidP="00262A7F">
            <w:pPr>
              <w:rPr>
                <w:b/>
                <w:bCs/>
              </w:rPr>
            </w:pPr>
          </w:p>
        </w:tc>
        <w:tc>
          <w:tcPr>
            <w:tcW w:w="5008" w:type="dxa"/>
          </w:tcPr>
          <w:p w:rsidR="00187BF7" w:rsidRPr="00CA12D3" w:rsidRDefault="00187BF7" w:rsidP="00262A7F">
            <w:pPr>
              <w:rPr>
                <w:b/>
                <w:bCs/>
              </w:rPr>
            </w:pPr>
            <w:r w:rsidRPr="00CA12D3">
              <w:rPr>
                <w:b/>
                <w:bCs/>
              </w:rPr>
              <w:t>Effectieve leden:</w:t>
            </w:r>
          </w:p>
        </w:tc>
        <w:tc>
          <w:tcPr>
            <w:tcW w:w="1719" w:type="dxa"/>
          </w:tcPr>
          <w:p w:rsidR="00187BF7" w:rsidRDefault="00187BF7" w:rsidP="00262A7F"/>
        </w:tc>
        <w:tc>
          <w:tcPr>
            <w:tcW w:w="1486" w:type="dxa"/>
          </w:tcPr>
          <w:p w:rsidR="00187BF7" w:rsidRDefault="00187BF7" w:rsidP="00262A7F"/>
        </w:tc>
      </w:tr>
      <w:tr w:rsidR="00187BF7" w:rsidTr="00187BF7">
        <w:tc>
          <w:tcPr>
            <w:tcW w:w="849" w:type="dxa"/>
          </w:tcPr>
          <w:p w:rsidR="00187BF7" w:rsidRDefault="00187BF7" w:rsidP="00262A7F">
            <w:r>
              <w:t>1.</w:t>
            </w:r>
          </w:p>
        </w:tc>
        <w:tc>
          <w:tcPr>
            <w:tcW w:w="5008" w:type="dxa"/>
          </w:tcPr>
          <w:p w:rsidR="00187BF7" w:rsidRDefault="00187BF7" w:rsidP="00262A7F">
            <w:r>
              <w:t>Marc Van Hoof</w:t>
            </w:r>
          </w:p>
        </w:tc>
        <w:tc>
          <w:tcPr>
            <w:tcW w:w="1719" w:type="dxa"/>
          </w:tcPr>
          <w:p w:rsidR="00187BF7" w:rsidRDefault="00187BF7" w:rsidP="00262A7F">
            <w:r>
              <w:t>aanwezig</w:t>
            </w:r>
          </w:p>
        </w:tc>
        <w:tc>
          <w:tcPr>
            <w:tcW w:w="1486" w:type="dxa"/>
          </w:tcPr>
          <w:p w:rsidR="00187BF7" w:rsidRDefault="00187BF7" w:rsidP="00262A7F">
            <w:r>
              <w:t>7/07/2020</w:t>
            </w:r>
          </w:p>
        </w:tc>
      </w:tr>
      <w:tr w:rsidR="00187BF7" w:rsidTr="00187BF7">
        <w:tc>
          <w:tcPr>
            <w:tcW w:w="849" w:type="dxa"/>
          </w:tcPr>
          <w:p w:rsidR="00187BF7" w:rsidRDefault="00187BF7" w:rsidP="00262A7F">
            <w:r>
              <w:t>2.</w:t>
            </w:r>
          </w:p>
        </w:tc>
        <w:tc>
          <w:tcPr>
            <w:tcW w:w="5008" w:type="dxa"/>
          </w:tcPr>
          <w:p w:rsidR="00187BF7" w:rsidRDefault="00187BF7" w:rsidP="00262A7F">
            <w:r>
              <w:t xml:space="preserve">Stefan Van den </w:t>
            </w:r>
            <w:proofErr w:type="spellStart"/>
            <w:r>
              <w:t>Eynden</w:t>
            </w:r>
            <w:proofErr w:type="spellEnd"/>
          </w:p>
        </w:tc>
        <w:tc>
          <w:tcPr>
            <w:tcW w:w="1719" w:type="dxa"/>
          </w:tcPr>
          <w:p w:rsidR="00187BF7" w:rsidRDefault="00187BF7" w:rsidP="00262A7F">
            <w:r>
              <w:t>aanwezig</w:t>
            </w:r>
          </w:p>
        </w:tc>
        <w:tc>
          <w:tcPr>
            <w:tcW w:w="1486" w:type="dxa"/>
          </w:tcPr>
          <w:p w:rsidR="00187BF7" w:rsidRDefault="00187BF7" w:rsidP="00262A7F">
            <w:r>
              <w:t>7/07/2020</w:t>
            </w:r>
          </w:p>
        </w:tc>
      </w:tr>
      <w:tr w:rsidR="00187BF7" w:rsidTr="00187BF7">
        <w:tc>
          <w:tcPr>
            <w:tcW w:w="849" w:type="dxa"/>
          </w:tcPr>
          <w:p w:rsidR="00187BF7" w:rsidRDefault="00187BF7" w:rsidP="00262A7F">
            <w:r>
              <w:t>3.</w:t>
            </w:r>
          </w:p>
        </w:tc>
        <w:tc>
          <w:tcPr>
            <w:tcW w:w="5008" w:type="dxa"/>
          </w:tcPr>
          <w:p w:rsidR="00187BF7" w:rsidRDefault="00187BF7" w:rsidP="00262A7F">
            <w:r>
              <w:t xml:space="preserve">Jos </w:t>
            </w:r>
            <w:proofErr w:type="spellStart"/>
            <w:r>
              <w:t>Gysels</w:t>
            </w:r>
            <w:proofErr w:type="spellEnd"/>
          </w:p>
        </w:tc>
        <w:tc>
          <w:tcPr>
            <w:tcW w:w="1719" w:type="dxa"/>
          </w:tcPr>
          <w:p w:rsidR="00187BF7" w:rsidRDefault="00187BF7" w:rsidP="00262A7F">
            <w:r>
              <w:t>aanwezig</w:t>
            </w:r>
          </w:p>
        </w:tc>
        <w:tc>
          <w:tcPr>
            <w:tcW w:w="1486" w:type="dxa"/>
          </w:tcPr>
          <w:p w:rsidR="00187BF7" w:rsidRDefault="00187BF7" w:rsidP="00262A7F">
            <w:r>
              <w:t>6/07/2020</w:t>
            </w:r>
          </w:p>
        </w:tc>
      </w:tr>
      <w:tr w:rsidR="00187BF7" w:rsidTr="00187BF7">
        <w:tc>
          <w:tcPr>
            <w:tcW w:w="849" w:type="dxa"/>
          </w:tcPr>
          <w:p w:rsidR="00187BF7" w:rsidRDefault="00187BF7" w:rsidP="00262A7F">
            <w:r>
              <w:t>4.</w:t>
            </w:r>
          </w:p>
        </w:tc>
        <w:tc>
          <w:tcPr>
            <w:tcW w:w="5008" w:type="dxa"/>
          </w:tcPr>
          <w:p w:rsidR="00187BF7" w:rsidRDefault="00187BF7" w:rsidP="00262A7F">
            <w:proofErr w:type="spellStart"/>
            <w:r>
              <w:t>Mattias</w:t>
            </w:r>
            <w:proofErr w:type="spellEnd"/>
            <w:r>
              <w:t xml:space="preserve"> </w:t>
            </w:r>
            <w:proofErr w:type="spellStart"/>
            <w:r>
              <w:t>Deboutte</w:t>
            </w:r>
            <w:proofErr w:type="spellEnd"/>
          </w:p>
        </w:tc>
        <w:tc>
          <w:tcPr>
            <w:tcW w:w="1719" w:type="dxa"/>
          </w:tcPr>
          <w:p w:rsidR="00187BF7" w:rsidRDefault="00187BF7" w:rsidP="00262A7F">
            <w:r>
              <w:t>niet aanwezig</w:t>
            </w:r>
          </w:p>
        </w:tc>
        <w:tc>
          <w:tcPr>
            <w:tcW w:w="1486" w:type="dxa"/>
          </w:tcPr>
          <w:p w:rsidR="00187BF7" w:rsidRDefault="00187BF7" w:rsidP="00262A7F"/>
        </w:tc>
      </w:tr>
      <w:tr w:rsidR="00187BF7" w:rsidTr="00187BF7">
        <w:tc>
          <w:tcPr>
            <w:tcW w:w="849" w:type="dxa"/>
          </w:tcPr>
          <w:p w:rsidR="00187BF7" w:rsidRDefault="00187BF7" w:rsidP="00262A7F">
            <w:r>
              <w:t>5.</w:t>
            </w:r>
          </w:p>
        </w:tc>
        <w:tc>
          <w:tcPr>
            <w:tcW w:w="5008" w:type="dxa"/>
          </w:tcPr>
          <w:p w:rsidR="00187BF7" w:rsidRDefault="00187BF7" w:rsidP="00262A7F">
            <w:proofErr w:type="spellStart"/>
            <w:r>
              <w:t>Edmond</w:t>
            </w:r>
            <w:proofErr w:type="spellEnd"/>
            <w:r>
              <w:t xml:space="preserve"> </w:t>
            </w:r>
            <w:proofErr w:type="spellStart"/>
            <w:r>
              <w:t>Gysen</w:t>
            </w:r>
            <w:proofErr w:type="spellEnd"/>
          </w:p>
        </w:tc>
        <w:tc>
          <w:tcPr>
            <w:tcW w:w="1719" w:type="dxa"/>
          </w:tcPr>
          <w:p w:rsidR="00187BF7" w:rsidRDefault="00187BF7" w:rsidP="00262A7F">
            <w:r>
              <w:t>aanwezig</w:t>
            </w:r>
          </w:p>
        </w:tc>
        <w:tc>
          <w:tcPr>
            <w:tcW w:w="1486" w:type="dxa"/>
          </w:tcPr>
          <w:p w:rsidR="00187BF7" w:rsidRDefault="00187BF7" w:rsidP="00262A7F">
            <w:r>
              <w:t>7/07/2020</w:t>
            </w:r>
          </w:p>
        </w:tc>
      </w:tr>
      <w:tr w:rsidR="00187BF7" w:rsidTr="00187BF7">
        <w:tc>
          <w:tcPr>
            <w:tcW w:w="849" w:type="dxa"/>
          </w:tcPr>
          <w:p w:rsidR="00187BF7" w:rsidRDefault="00187BF7" w:rsidP="00262A7F">
            <w:r>
              <w:t>6.</w:t>
            </w:r>
          </w:p>
        </w:tc>
        <w:tc>
          <w:tcPr>
            <w:tcW w:w="5008" w:type="dxa"/>
          </w:tcPr>
          <w:p w:rsidR="00187BF7" w:rsidRDefault="00187BF7" w:rsidP="00262A7F">
            <w:r>
              <w:t>Dominique Bellens</w:t>
            </w:r>
          </w:p>
        </w:tc>
        <w:tc>
          <w:tcPr>
            <w:tcW w:w="1719" w:type="dxa"/>
          </w:tcPr>
          <w:p w:rsidR="00187BF7" w:rsidRDefault="00187BF7" w:rsidP="00262A7F">
            <w:r>
              <w:t>aanwezig</w:t>
            </w:r>
          </w:p>
        </w:tc>
        <w:tc>
          <w:tcPr>
            <w:tcW w:w="1486" w:type="dxa"/>
          </w:tcPr>
          <w:p w:rsidR="00187BF7" w:rsidRDefault="00187BF7" w:rsidP="00262A7F">
            <w:r>
              <w:t>7/07/2020</w:t>
            </w:r>
          </w:p>
        </w:tc>
      </w:tr>
      <w:tr w:rsidR="00187BF7" w:rsidTr="00187BF7">
        <w:tc>
          <w:tcPr>
            <w:tcW w:w="849" w:type="dxa"/>
          </w:tcPr>
          <w:p w:rsidR="00187BF7" w:rsidRDefault="00187BF7" w:rsidP="00262A7F">
            <w:r>
              <w:t>7.</w:t>
            </w:r>
          </w:p>
        </w:tc>
        <w:tc>
          <w:tcPr>
            <w:tcW w:w="5008" w:type="dxa"/>
          </w:tcPr>
          <w:p w:rsidR="00187BF7" w:rsidRDefault="00187BF7" w:rsidP="00262A7F">
            <w:r>
              <w:t>Willy Bastiaens</w:t>
            </w:r>
          </w:p>
        </w:tc>
        <w:tc>
          <w:tcPr>
            <w:tcW w:w="1719" w:type="dxa"/>
          </w:tcPr>
          <w:p w:rsidR="00187BF7" w:rsidRDefault="00187BF7" w:rsidP="00262A7F">
            <w:r>
              <w:t>niet aanwezig</w:t>
            </w:r>
          </w:p>
        </w:tc>
        <w:tc>
          <w:tcPr>
            <w:tcW w:w="1486" w:type="dxa"/>
          </w:tcPr>
          <w:p w:rsidR="00187BF7" w:rsidRDefault="00187BF7" w:rsidP="00262A7F"/>
        </w:tc>
      </w:tr>
      <w:tr w:rsidR="00187BF7" w:rsidTr="00187BF7">
        <w:tc>
          <w:tcPr>
            <w:tcW w:w="849" w:type="dxa"/>
          </w:tcPr>
          <w:p w:rsidR="00187BF7" w:rsidRDefault="00187BF7" w:rsidP="00262A7F">
            <w:r>
              <w:t>8.</w:t>
            </w:r>
          </w:p>
        </w:tc>
        <w:tc>
          <w:tcPr>
            <w:tcW w:w="5008" w:type="dxa"/>
          </w:tcPr>
          <w:p w:rsidR="00187BF7" w:rsidRDefault="00187BF7" w:rsidP="00262A7F">
            <w:r>
              <w:t xml:space="preserve">Kirsten </w:t>
            </w:r>
            <w:proofErr w:type="spellStart"/>
            <w:r>
              <w:t>Schoonaert</w:t>
            </w:r>
            <w:proofErr w:type="spellEnd"/>
          </w:p>
        </w:tc>
        <w:tc>
          <w:tcPr>
            <w:tcW w:w="1719" w:type="dxa"/>
          </w:tcPr>
          <w:p w:rsidR="00187BF7" w:rsidRDefault="00187BF7" w:rsidP="00262A7F">
            <w:r>
              <w:t>aanwezig</w:t>
            </w:r>
          </w:p>
        </w:tc>
        <w:tc>
          <w:tcPr>
            <w:tcW w:w="1486" w:type="dxa"/>
          </w:tcPr>
          <w:p w:rsidR="00187BF7" w:rsidRDefault="00187BF7" w:rsidP="00262A7F">
            <w:r>
              <w:t>6/07/2020</w:t>
            </w:r>
          </w:p>
        </w:tc>
      </w:tr>
      <w:tr w:rsidR="00187BF7" w:rsidTr="00187BF7">
        <w:tc>
          <w:tcPr>
            <w:tcW w:w="849" w:type="dxa"/>
          </w:tcPr>
          <w:p w:rsidR="00187BF7" w:rsidRDefault="00187BF7" w:rsidP="00262A7F">
            <w:r>
              <w:t>9.</w:t>
            </w:r>
          </w:p>
        </w:tc>
        <w:tc>
          <w:tcPr>
            <w:tcW w:w="5008" w:type="dxa"/>
          </w:tcPr>
          <w:p w:rsidR="00187BF7" w:rsidRDefault="00187BF7" w:rsidP="00262A7F">
            <w:r>
              <w:t xml:space="preserve">Tine </w:t>
            </w:r>
            <w:proofErr w:type="spellStart"/>
            <w:r>
              <w:t>Willekens</w:t>
            </w:r>
            <w:proofErr w:type="spellEnd"/>
          </w:p>
        </w:tc>
        <w:tc>
          <w:tcPr>
            <w:tcW w:w="1719" w:type="dxa"/>
          </w:tcPr>
          <w:p w:rsidR="00187BF7" w:rsidRDefault="00187BF7" w:rsidP="00262A7F">
            <w:r>
              <w:t>niet aanwezig</w:t>
            </w:r>
          </w:p>
        </w:tc>
        <w:tc>
          <w:tcPr>
            <w:tcW w:w="1486" w:type="dxa"/>
          </w:tcPr>
          <w:p w:rsidR="00187BF7" w:rsidRDefault="00187BF7" w:rsidP="00262A7F"/>
        </w:tc>
      </w:tr>
      <w:tr w:rsidR="00187BF7" w:rsidTr="00187BF7">
        <w:tc>
          <w:tcPr>
            <w:tcW w:w="849" w:type="dxa"/>
          </w:tcPr>
          <w:p w:rsidR="00187BF7" w:rsidRDefault="00187BF7" w:rsidP="00262A7F">
            <w:r>
              <w:t>10.</w:t>
            </w:r>
          </w:p>
        </w:tc>
        <w:tc>
          <w:tcPr>
            <w:tcW w:w="5008" w:type="dxa"/>
          </w:tcPr>
          <w:p w:rsidR="00187BF7" w:rsidRDefault="00187BF7" w:rsidP="00262A7F">
            <w:r>
              <w:t>Kris Peeters</w:t>
            </w:r>
          </w:p>
        </w:tc>
        <w:tc>
          <w:tcPr>
            <w:tcW w:w="1719" w:type="dxa"/>
          </w:tcPr>
          <w:p w:rsidR="00187BF7" w:rsidRDefault="00187BF7" w:rsidP="00262A7F">
            <w:r>
              <w:t>aanwezig</w:t>
            </w:r>
          </w:p>
        </w:tc>
        <w:tc>
          <w:tcPr>
            <w:tcW w:w="1486" w:type="dxa"/>
          </w:tcPr>
          <w:p w:rsidR="00187BF7" w:rsidRDefault="00187BF7" w:rsidP="00262A7F">
            <w:r>
              <w:t>6/07/2020</w:t>
            </w:r>
          </w:p>
        </w:tc>
      </w:tr>
      <w:tr w:rsidR="00187BF7" w:rsidTr="00187BF7">
        <w:tc>
          <w:tcPr>
            <w:tcW w:w="849" w:type="dxa"/>
          </w:tcPr>
          <w:p w:rsidR="00187BF7" w:rsidRDefault="00187BF7" w:rsidP="00262A7F">
            <w:r>
              <w:t>11.</w:t>
            </w:r>
          </w:p>
        </w:tc>
        <w:tc>
          <w:tcPr>
            <w:tcW w:w="5008" w:type="dxa"/>
          </w:tcPr>
          <w:p w:rsidR="00187BF7" w:rsidRDefault="00187BF7" w:rsidP="00262A7F">
            <w:r>
              <w:t xml:space="preserve">Stefan </w:t>
            </w:r>
            <w:proofErr w:type="spellStart"/>
            <w:r>
              <w:t>Sablon</w:t>
            </w:r>
            <w:proofErr w:type="spellEnd"/>
          </w:p>
        </w:tc>
        <w:tc>
          <w:tcPr>
            <w:tcW w:w="1719" w:type="dxa"/>
          </w:tcPr>
          <w:p w:rsidR="00187BF7" w:rsidRDefault="00187BF7" w:rsidP="00262A7F">
            <w:r>
              <w:t>aanwezig</w:t>
            </w:r>
          </w:p>
        </w:tc>
        <w:tc>
          <w:tcPr>
            <w:tcW w:w="1486" w:type="dxa"/>
          </w:tcPr>
          <w:p w:rsidR="00187BF7" w:rsidRDefault="00FD7BE8" w:rsidP="00262A7F">
            <w:r>
              <w:t>9/07/2020</w:t>
            </w:r>
          </w:p>
        </w:tc>
      </w:tr>
      <w:tr w:rsidR="00187BF7" w:rsidTr="00187BF7">
        <w:tc>
          <w:tcPr>
            <w:tcW w:w="849" w:type="dxa"/>
          </w:tcPr>
          <w:p w:rsidR="00187BF7" w:rsidRDefault="00187BF7" w:rsidP="00262A7F">
            <w:r>
              <w:t>12.</w:t>
            </w:r>
          </w:p>
        </w:tc>
        <w:tc>
          <w:tcPr>
            <w:tcW w:w="5008" w:type="dxa"/>
          </w:tcPr>
          <w:p w:rsidR="00187BF7" w:rsidRDefault="00187BF7" w:rsidP="00262A7F">
            <w:r>
              <w:t>Jan Hermans</w:t>
            </w:r>
          </w:p>
        </w:tc>
        <w:tc>
          <w:tcPr>
            <w:tcW w:w="1719" w:type="dxa"/>
          </w:tcPr>
          <w:p w:rsidR="00187BF7" w:rsidRDefault="00187BF7" w:rsidP="00262A7F">
            <w:r>
              <w:t>aanwezig</w:t>
            </w:r>
          </w:p>
        </w:tc>
        <w:tc>
          <w:tcPr>
            <w:tcW w:w="1486" w:type="dxa"/>
          </w:tcPr>
          <w:p w:rsidR="00187BF7" w:rsidRDefault="00187BF7" w:rsidP="00262A7F">
            <w:r>
              <w:t>6/07/2020</w:t>
            </w:r>
          </w:p>
        </w:tc>
      </w:tr>
      <w:tr w:rsidR="00187BF7" w:rsidTr="00187BF7">
        <w:tc>
          <w:tcPr>
            <w:tcW w:w="849" w:type="dxa"/>
          </w:tcPr>
          <w:p w:rsidR="00187BF7" w:rsidRDefault="00187BF7" w:rsidP="00262A7F">
            <w:r>
              <w:t>13.</w:t>
            </w:r>
          </w:p>
        </w:tc>
        <w:tc>
          <w:tcPr>
            <w:tcW w:w="5008" w:type="dxa"/>
          </w:tcPr>
          <w:p w:rsidR="00187BF7" w:rsidRDefault="00187BF7" w:rsidP="00262A7F">
            <w:r>
              <w:t xml:space="preserve">Pieter </w:t>
            </w:r>
            <w:proofErr w:type="spellStart"/>
            <w:r>
              <w:t>Soetewey</w:t>
            </w:r>
            <w:proofErr w:type="spellEnd"/>
          </w:p>
        </w:tc>
        <w:tc>
          <w:tcPr>
            <w:tcW w:w="1719" w:type="dxa"/>
          </w:tcPr>
          <w:p w:rsidR="00187BF7" w:rsidRDefault="00187BF7" w:rsidP="00262A7F">
            <w:r>
              <w:t>aanwezig</w:t>
            </w:r>
          </w:p>
        </w:tc>
        <w:tc>
          <w:tcPr>
            <w:tcW w:w="1486" w:type="dxa"/>
          </w:tcPr>
          <w:p w:rsidR="00187BF7" w:rsidRDefault="00187BF7" w:rsidP="00262A7F">
            <w:r>
              <w:t>7/07/2020</w:t>
            </w:r>
          </w:p>
        </w:tc>
      </w:tr>
      <w:tr w:rsidR="00187BF7" w:rsidTr="00187BF7">
        <w:tc>
          <w:tcPr>
            <w:tcW w:w="849" w:type="dxa"/>
          </w:tcPr>
          <w:p w:rsidR="00187BF7" w:rsidRDefault="00187BF7" w:rsidP="00262A7F">
            <w:r>
              <w:t>14.</w:t>
            </w:r>
          </w:p>
        </w:tc>
        <w:tc>
          <w:tcPr>
            <w:tcW w:w="5008" w:type="dxa"/>
          </w:tcPr>
          <w:p w:rsidR="00187BF7" w:rsidRDefault="00187BF7" w:rsidP="00262A7F">
            <w:r>
              <w:t xml:space="preserve">Hans Van den </w:t>
            </w:r>
            <w:proofErr w:type="spellStart"/>
            <w:r>
              <w:t>Eynden</w:t>
            </w:r>
            <w:proofErr w:type="spellEnd"/>
          </w:p>
        </w:tc>
        <w:tc>
          <w:tcPr>
            <w:tcW w:w="1719" w:type="dxa"/>
          </w:tcPr>
          <w:p w:rsidR="00187BF7" w:rsidRDefault="00187BF7" w:rsidP="00262A7F">
            <w:r>
              <w:t>niet aanwezig</w:t>
            </w:r>
          </w:p>
        </w:tc>
        <w:tc>
          <w:tcPr>
            <w:tcW w:w="1486" w:type="dxa"/>
          </w:tcPr>
          <w:p w:rsidR="00187BF7" w:rsidRDefault="00187BF7" w:rsidP="00262A7F"/>
        </w:tc>
      </w:tr>
      <w:tr w:rsidR="00187BF7" w:rsidTr="00187BF7">
        <w:tc>
          <w:tcPr>
            <w:tcW w:w="849" w:type="dxa"/>
          </w:tcPr>
          <w:p w:rsidR="00187BF7" w:rsidRDefault="00187BF7" w:rsidP="00262A7F">
            <w:r>
              <w:t>15.</w:t>
            </w:r>
          </w:p>
        </w:tc>
        <w:tc>
          <w:tcPr>
            <w:tcW w:w="5008" w:type="dxa"/>
          </w:tcPr>
          <w:p w:rsidR="00187BF7" w:rsidRDefault="00187BF7" w:rsidP="00262A7F">
            <w:r>
              <w:t xml:space="preserve">Hermans Puls </w:t>
            </w:r>
            <w:r w:rsidRPr="00CA12D3">
              <w:rPr>
                <w:i/>
                <w:iCs/>
              </w:rPr>
              <w:t>(</w:t>
            </w:r>
            <w:r>
              <w:rPr>
                <w:i/>
                <w:iCs/>
              </w:rPr>
              <w:t xml:space="preserve">effectief lid </w:t>
            </w:r>
            <w:r w:rsidRPr="00CA12D3">
              <w:rPr>
                <w:i/>
                <w:iCs/>
              </w:rPr>
              <w:t>milieuraad)</w:t>
            </w:r>
          </w:p>
        </w:tc>
        <w:tc>
          <w:tcPr>
            <w:tcW w:w="1719" w:type="dxa"/>
          </w:tcPr>
          <w:p w:rsidR="00187BF7" w:rsidRDefault="00187BF7" w:rsidP="00262A7F">
            <w:r>
              <w:t>aanwezig</w:t>
            </w:r>
          </w:p>
        </w:tc>
        <w:tc>
          <w:tcPr>
            <w:tcW w:w="1486" w:type="dxa"/>
          </w:tcPr>
          <w:p w:rsidR="00187BF7" w:rsidRDefault="00187BF7" w:rsidP="00262A7F">
            <w:r>
              <w:t>6/07/2020</w:t>
            </w:r>
          </w:p>
        </w:tc>
      </w:tr>
      <w:tr w:rsidR="00187BF7" w:rsidTr="00187BF7">
        <w:tc>
          <w:tcPr>
            <w:tcW w:w="849" w:type="dxa"/>
          </w:tcPr>
          <w:p w:rsidR="00187BF7" w:rsidRDefault="00187BF7" w:rsidP="00262A7F">
            <w:r>
              <w:t>16.</w:t>
            </w:r>
          </w:p>
        </w:tc>
        <w:tc>
          <w:tcPr>
            <w:tcW w:w="5008" w:type="dxa"/>
          </w:tcPr>
          <w:p w:rsidR="00187BF7" w:rsidRDefault="00187BF7" w:rsidP="00262A7F">
            <w:r>
              <w:t xml:space="preserve">Guy Peeters </w:t>
            </w:r>
            <w:r w:rsidRPr="00CA12D3">
              <w:rPr>
                <w:i/>
                <w:iCs/>
              </w:rPr>
              <w:t>(</w:t>
            </w:r>
            <w:r>
              <w:rPr>
                <w:i/>
                <w:iCs/>
              </w:rPr>
              <w:t xml:space="preserve">effectief lid </w:t>
            </w:r>
            <w:r w:rsidRPr="00CA12D3">
              <w:rPr>
                <w:i/>
                <w:iCs/>
              </w:rPr>
              <w:t>landbouwraad)</w:t>
            </w:r>
          </w:p>
        </w:tc>
        <w:tc>
          <w:tcPr>
            <w:tcW w:w="1719" w:type="dxa"/>
          </w:tcPr>
          <w:p w:rsidR="00187BF7" w:rsidRDefault="00187BF7" w:rsidP="00262A7F">
            <w:r>
              <w:t>aanwezig</w:t>
            </w:r>
          </w:p>
        </w:tc>
        <w:tc>
          <w:tcPr>
            <w:tcW w:w="1486" w:type="dxa"/>
          </w:tcPr>
          <w:p w:rsidR="00187BF7" w:rsidRDefault="00FD7BE8" w:rsidP="00262A7F">
            <w:r>
              <w:t>9/07/2020</w:t>
            </w:r>
          </w:p>
        </w:tc>
      </w:tr>
      <w:tr w:rsidR="00187BF7" w:rsidTr="00187BF7">
        <w:tc>
          <w:tcPr>
            <w:tcW w:w="849" w:type="dxa"/>
          </w:tcPr>
          <w:p w:rsidR="00187BF7" w:rsidRDefault="00187BF7" w:rsidP="00262A7F">
            <w:r>
              <w:t>17.</w:t>
            </w:r>
          </w:p>
        </w:tc>
        <w:tc>
          <w:tcPr>
            <w:tcW w:w="5008" w:type="dxa"/>
          </w:tcPr>
          <w:p w:rsidR="00187BF7" w:rsidRDefault="00FD7BE8" w:rsidP="00262A7F">
            <w:r>
              <w:rPr>
                <w:i/>
                <w:iCs/>
              </w:rPr>
              <w:t xml:space="preserve">Tinne </w:t>
            </w:r>
            <w:proofErr w:type="spellStart"/>
            <w:r>
              <w:rPr>
                <w:i/>
                <w:iCs/>
              </w:rPr>
              <w:t>Willekens</w:t>
            </w:r>
            <w:proofErr w:type="spellEnd"/>
            <w:r>
              <w:rPr>
                <w:i/>
                <w:iCs/>
              </w:rPr>
              <w:t xml:space="preserve"> </w:t>
            </w:r>
            <w:r w:rsidR="00187BF7" w:rsidRPr="00CA12D3">
              <w:rPr>
                <w:i/>
                <w:iCs/>
              </w:rPr>
              <w:t>(</w:t>
            </w:r>
            <w:r w:rsidR="00187BF7">
              <w:rPr>
                <w:i/>
                <w:iCs/>
              </w:rPr>
              <w:t xml:space="preserve">effectief lid </w:t>
            </w:r>
            <w:r w:rsidR="00187BF7" w:rsidRPr="00CA12D3">
              <w:rPr>
                <w:i/>
                <w:iCs/>
              </w:rPr>
              <w:t>jeugdraad)</w:t>
            </w:r>
          </w:p>
        </w:tc>
        <w:tc>
          <w:tcPr>
            <w:tcW w:w="1719" w:type="dxa"/>
          </w:tcPr>
          <w:p w:rsidR="00187BF7" w:rsidRDefault="00187BF7" w:rsidP="00262A7F">
            <w:r>
              <w:t>niet aanwezig</w:t>
            </w:r>
          </w:p>
        </w:tc>
        <w:tc>
          <w:tcPr>
            <w:tcW w:w="1486" w:type="dxa"/>
          </w:tcPr>
          <w:p w:rsidR="00187BF7" w:rsidRDefault="00FD7BE8" w:rsidP="00262A7F">
            <w:r>
              <w:t>9/07/2020</w:t>
            </w:r>
          </w:p>
        </w:tc>
      </w:tr>
      <w:tr w:rsidR="00187BF7" w:rsidTr="00187BF7">
        <w:tc>
          <w:tcPr>
            <w:tcW w:w="849" w:type="dxa"/>
          </w:tcPr>
          <w:p w:rsidR="00187BF7" w:rsidRDefault="00187BF7" w:rsidP="00262A7F">
            <w:r>
              <w:t>18.</w:t>
            </w:r>
          </w:p>
        </w:tc>
        <w:tc>
          <w:tcPr>
            <w:tcW w:w="5008" w:type="dxa"/>
          </w:tcPr>
          <w:p w:rsidR="00187BF7" w:rsidRDefault="00187BF7" w:rsidP="00262A7F">
            <w:r>
              <w:t xml:space="preserve">Tim </w:t>
            </w:r>
            <w:proofErr w:type="spellStart"/>
            <w:r>
              <w:t>Vekemans</w:t>
            </w:r>
            <w:proofErr w:type="spellEnd"/>
            <w:r>
              <w:t xml:space="preserve"> </w:t>
            </w:r>
            <w:r w:rsidRPr="00CA12D3">
              <w:rPr>
                <w:i/>
                <w:iCs/>
              </w:rPr>
              <w:t>(</w:t>
            </w:r>
            <w:r>
              <w:rPr>
                <w:i/>
                <w:iCs/>
              </w:rPr>
              <w:t xml:space="preserve">effectief lid </w:t>
            </w:r>
            <w:proofErr w:type="spellStart"/>
            <w:r w:rsidRPr="00CA12D3">
              <w:rPr>
                <w:i/>
                <w:iCs/>
              </w:rPr>
              <w:t>gecoro</w:t>
            </w:r>
            <w:proofErr w:type="spellEnd"/>
            <w:r w:rsidRPr="00CA12D3">
              <w:rPr>
                <w:i/>
                <w:iCs/>
              </w:rPr>
              <w:t>)</w:t>
            </w:r>
          </w:p>
        </w:tc>
        <w:tc>
          <w:tcPr>
            <w:tcW w:w="1719" w:type="dxa"/>
          </w:tcPr>
          <w:p w:rsidR="00187BF7" w:rsidRDefault="00187BF7" w:rsidP="00262A7F">
            <w:r>
              <w:t>niet aanwezig</w:t>
            </w:r>
          </w:p>
        </w:tc>
        <w:tc>
          <w:tcPr>
            <w:tcW w:w="1486" w:type="dxa"/>
          </w:tcPr>
          <w:p w:rsidR="00187BF7" w:rsidRDefault="00187BF7" w:rsidP="00262A7F"/>
        </w:tc>
      </w:tr>
    </w:tbl>
    <w:p w:rsidR="00A1072B" w:rsidRDefault="00A1072B">
      <w:pPr>
        <w:rPr>
          <w:u w:val="single"/>
        </w:rPr>
      </w:pPr>
    </w:p>
    <w:p w:rsidR="00A1072B" w:rsidRDefault="00A1072B">
      <w:pPr>
        <w:rPr>
          <w:u w:val="single"/>
        </w:rPr>
      </w:pPr>
    </w:p>
    <w:p w:rsidR="00891A77" w:rsidRPr="00A1072B" w:rsidRDefault="00891A77" w:rsidP="00891A77">
      <w:pPr>
        <w:rPr>
          <w:b/>
          <w:bCs/>
          <w:sz w:val="28"/>
          <w:szCs w:val="28"/>
        </w:rPr>
      </w:pPr>
      <w:r w:rsidRPr="00A1072B">
        <w:rPr>
          <w:b/>
          <w:bCs/>
          <w:sz w:val="28"/>
          <w:szCs w:val="28"/>
        </w:rPr>
        <w:lastRenderedPageBreak/>
        <w:t>STRATEGISCH ATELIER STADSONTWIKKELING</w:t>
      </w:r>
      <w:r w:rsidR="002A5672">
        <w:rPr>
          <w:b/>
          <w:bCs/>
          <w:sz w:val="28"/>
          <w:szCs w:val="28"/>
        </w:rPr>
        <w:br/>
      </w:r>
      <w:r w:rsidR="00CF3226" w:rsidRPr="008C33D0">
        <w:rPr>
          <w:sz w:val="28"/>
          <w:szCs w:val="28"/>
        </w:rPr>
        <w:t>CASE ZUIDKANT GROTE MARKT</w:t>
      </w:r>
    </w:p>
    <w:p w:rsidR="00714698" w:rsidRDefault="00714698" w:rsidP="00714698">
      <w:pPr>
        <w:rPr>
          <w:u w:val="single"/>
        </w:rPr>
      </w:pPr>
      <w:r w:rsidRPr="00CA12D3">
        <w:rPr>
          <w:u w:val="single"/>
        </w:rPr>
        <w:t>Agenda:</w:t>
      </w:r>
    </w:p>
    <w:p w:rsidR="00714698" w:rsidRDefault="00714698" w:rsidP="00714698">
      <w:pPr>
        <w:pStyle w:val="Lijstalinea"/>
      </w:pPr>
      <w:r>
        <w:t>Voorstelling participatieambtenaar – Jo Spiessens</w:t>
      </w:r>
    </w:p>
    <w:p w:rsidR="00714698" w:rsidRDefault="00714698" w:rsidP="00714698">
      <w:pPr>
        <w:pStyle w:val="Lijstalinea"/>
      </w:pPr>
      <w:r>
        <w:t>Adviesvraag zuidkant Grote Markt</w:t>
      </w:r>
    </w:p>
    <w:p w:rsidR="00714698" w:rsidRPr="00714698" w:rsidRDefault="00714698" w:rsidP="00714698"/>
    <w:p w:rsidR="004A5A60" w:rsidRDefault="00CA12D3" w:rsidP="00714698">
      <w:pPr>
        <w:pStyle w:val="Lijstalinea"/>
        <w:numPr>
          <w:ilvl w:val="0"/>
          <w:numId w:val="4"/>
        </w:numPr>
        <w:ind w:left="426"/>
        <w:rPr>
          <w:b/>
          <w:bCs/>
        </w:rPr>
      </w:pPr>
      <w:r w:rsidRPr="00CA12D3">
        <w:rPr>
          <w:b/>
          <w:bCs/>
        </w:rPr>
        <w:t>Voorstelling</w:t>
      </w:r>
      <w:r w:rsidR="00DB4D5F">
        <w:rPr>
          <w:b/>
          <w:bCs/>
        </w:rPr>
        <w:t xml:space="preserve"> en rol participatieambtenaar</w:t>
      </w:r>
    </w:p>
    <w:p w:rsidR="00EA276C" w:rsidRDefault="00130ADD" w:rsidP="00AC5255">
      <w:r>
        <w:t xml:space="preserve">Jo Spiessens, participatieambtenaar zal </w:t>
      </w:r>
      <w:r w:rsidR="00DB4D5F">
        <w:t xml:space="preserve">eerste </w:t>
      </w:r>
      <w:r>
        <w:t xml:space="preserve">aanspreekpunt zijn voor het strategisch atelier stadsontwikkeling. </w:t>
      </w:r>
      <w:r w:rsidR="00DB4D5F">
        <w:t xml:space="preserve">Alle vragen, opmerkingen, suggesties </w:t>
      </w:r>
      <w:r w:rsidR="004B5157">
        <w:t xml:space="preserve">i.v.m. participatie </w:t>
      </w:r>
      <w:r w:rsidR="00DB4D5F">
        <w:t xml:space="preserve">kunnen gestuurd worden naar </w:t>
      </w:r>
      <w:hyperlink r:id="rId8" w:history="1">
        <w:r w:rsidR="00DB4D5F" w:rsidRPr="00A826F6">
          <w:rPr>
            <w:rStyle w:val="Hyperlink"/>
          </w:rPr>
          <w:t>participatie@herentals.be</w:t>
        </w:r>
      </w:hyperlink>
    </w:p>
    <w:p w:rsidR="00DB4D5F" w:rsidRDefault="00EA276C" w:rsidP="00AC5255">
      <w:r>
        <w:t>De participatieambtenaar</w:t>
      </w:r>
      <w:r w:rsidR="00DB4D5F">
        <w:t xml:space="preserve"> </w:t>
      </w:r>
      <w:r>
        <w:t xml:space="preserve">zal de </w:t>
      </w:r>
      <w:r w:rsidR="00DB4D5F">
        <w:t>schakel zijn tussen alle betrokkenen en zal het participatietraject mee uitrollen.</w:t>
      </w:r>
    </w:p>
    <w:p w:rsidR="00AC5255" w:rsidRDefault="00DB4D5F" w:rsidP="00AC5255">
      <w:r>
        <w:t>Jo Spiessens maakt een eerste vers</w:t>
      </w:r>
      <w:r w:rsidR="00AC5255">
        <w:t>i</w:t>
      </w:r>
      <w:r>
        <w:t>e van een afsprakennota</w:t>
      </w:r>
      <w:r w:rsidR="00C21952">
        <w:t xml:space="preserve"> en adviesproces</w:t>
      </w:r>
      <w:r>
        <w:t xml:space="preserve"> voor het strategisch atelier stadsontwikkeling.</w:t>
      </w:r>
      <w:r w:rsidR="00C21952">
        <w:t xml:space="preserve"> Beide versies worden aan het atelier voorgelegd ter verbetering en </w:t>
      </w:r>
      <w:proofErr w:type="spellStart"/>
      <w:r w:rsidR="00C21952">
        <w:t>finalisering</w:t>
      </w:r>
      <w:proofErr w:type="spellEnd"/>
      <w:r w:rsidR="00C21952">
        <w:t>.</w:t>
      </w:r>
    </w:p>
    <w:p w:rsidR="00DB4D5F" w:rsidRPr="00130ADD" w:rsidRDefault="00DB4D5F" w:rsidP="00AC5255">
      <w:r>
        <w:t xml:space="preserve">Adviezen </w:t>
      </w:r>
      <w:r w:rsidR="004B5157">
        <w:t xml:space="preserve">van de </w:t>
      </w:r>
      <w:r>
        <w:t xml:space="preserve">werkgroep </w:t>
      </w:r>
      <w:r w:rsidR="00E55F6A">
        <w:t xml:space="preserve">“Milieu en natuur” </w:t>
      </w:r>
      <w:r>
        <w:t>mogen</w:t>
      </w:r>
      <w:r w:rsidR="00AC5255">
        <w:t xml:space="preserve"> </w:t>
      </w:r>
      <w:r>
        <w:t>rechtstreeks gestuurd worden naar Laurens Moubax.</w:t>
      </w:r>
    </w:p>
    <w:p w:rsidR="00CA12D3" w:rsidRDefault="00CA12D3" w:rsidP="00CA12D3">
      <w:pPr>
        <w:pStyle w:val="Lijstalinea"/>
      </w:pPr>
    </w:p>
    <w:p w:rsidR="00D36C7B" w:rsidRDefault="008C33D0" w:rsidP="00714698">
      <w:pPr>
        <w:pStyle w:val="Lijstalinea"/>
        <w:numPr>
          <w:ilvl w:val="0"/>
          <w:numId w:val="4"/>
        </w:numPr>
        <w:ind w:left="426"/>
        <w:rPr>
          <w:b/>
          <w:bCs/>
        </w:rPr>
      </w:pPr>
      <w:r>
        <w:rPr>
          <w:b/>
          <w:bCs/>
        </w:rPr>
        <w:t>V</w:t>
      </w:r>
      <w:r w:rsidR="002A5672">
        <w:rPr>
          <w:b/>
          <w:bCs/>
        </w:rPr>
        <w:t>erslag van de verschillende sessies</w:t>
      </w:r>
    </w:p>
    <w:p w:rsidR="004B5157" w:rsidRPr="00F15183" w:rsidRDefault="004B5157" w:rsidP="00AD6396">
      <w:pPr>
        <w:rPr>
          <w:b/>
          <w:bCs/>
          <w:u w:val="single"/>
        </w:rPr>
      </w:pPr>
      <w:r w:rsidRPr="00F15183">
        <w:rPr>
          <w:b/>
          <w:bCs/>
          <w:u w:val="single"/>
        </w:rPr>
        <w:t>Algemeen</w:t>
      </w:r>
    </w:p>
    <w:p w:rsidR="00E55F6A" w:rsidRDefault="004B5157" w:rsidP="00AD6396">
      <w:r>
        <w:t xml:space="preserve">Uit alle 3 de sessies is gebleken dat er </w:t>
      </w:r>
      <w:r w:rsidRPr="008C33D0">
        <w:rPr>
          <w:b/>
          <w:bCs/>
        </w:rPr>
        <w:t xml:space="preserve">eerst een helder </w:t>
      </w:r>
      <w:r w:rsidR="00E55F6A" w:rsidRPr="008C33D0">
        <w:rPr>
          <w:b/>
          <w:bCs/>
        </w:rPr>
        <w:t>kader</w:t>
      </w:r>
      <w:r w:rsidR="00E55F6A">
        <w:t xml:space="preserve"> opgesteld moet worden waarbinnen de participatie georganiseerd kan worden.</w:t>
      </w:r>
    </w:p>
    <w:p w:rsidR="00E55F6A" w:rsidRDefault="00E55F6A" w:rsidP="00AD6396">
      <w:r>
        <w:t>Dit kader omvat o.a.:</w:t>
      </w:r>
    </w:p>
    <w:p w:rsidR="004B5157" w:rsidRDefault="00E55F6A" w:rsidP="00E55F6A">
      <w:pPr>
        <w:pStyle w:val="Lijstalinea"/>
        <w:numPr>
          <w:ilvl w:val="0"/>
          <w:numId w:val="6"/>
        </w:numPr>
      </w:pPr>
      <w:r>
        <w:t>Gedetailleerde afbakening van het gebied</w:t>
      </w:r>
      <w:r w:rsidR="004B5157">
        <w:t xml:space="preserve"> </w:t>
      </w:r>
    </w:p>
    <w:p w:rsidR="00E55F6A" w:rsidRDefault="00E55F6A" w:rsidP="00E55F6A">
      <w:pPr>
        <w:pStyle w:val="Lijstalinea"/>
        <w:numPr>
          <w:ilvl w:val="0"/>
          <w:numId w:val="6"/>
        </w:numPr>
      </w:pPr>
      <w:r>
        <w:t>Budget</w:t>
      </w:r>
      <w:r w:rsidR="00CB06C8">
        <w:t xml:space="preserve"> (€300.000)</w:t>
      </w:r>
    </w:p>
    <w:p w:rsidR="00E55F6A" w:rsidRDefault="00E55F6A" w:rsidP="00E55F6A">
      <w:pPr>
        <w:pStyle w:val="Lijstalinea"/>
        <w:numPr>
          <w:ilvl w:val="0"/>
          <w:numId w:val="6"/>
        </w:numPr>
      </w:pPr>
      <w:r>
        <w:t>(Rand)voorwaarden</w:t>
      </w:r>
    </w:p>
    <w:p w:rsidR="002F231E" w:rsidRDefault="002F231E" w:rsidP="00E55F6A">
      <w:pPr>
        <w:pStyle w:val="Lijstalinea"/>
        <w:numPr>
          <w:ilvl w:val="0"/>
          <w:numId w:val="6"/>
        </w:numPr>
      </w:pPr>
      <w:r>
        <w:t>Hoe en door wie wordt de zuidkant van de markt momenteel al gebruikt</w:t>
      </w:r>
      <w:r w:rsidR="004778BA">
        <w:t xml:space="preserve"> en moet dit al dan niet zo blijven (kermis bv.)</w:t>
      </w:r>
    </w:p>
    <w:p w:rsidR="00E55F6A" w:rsidRDefault="00E55F6A" w:rsidP="00E55F6A">
      <w:pPr>
        <w:pStyle w:val="Lijstalinea"/>
        <w:numPr>
          <w:ilvl w:val="0"/>
          <w:numId w:val="6"/>
        </w:numPr>
      </w:pPr>
      <w:r>
        <w:t>Wat is er reeds beslist</w:t>
      </w:r>
      <w:r w:rsidR="00CB06C8">
        <w:t>, wat moet er zeker wel en zeker niet komen</w:t>
      </w:r>
      <w:r w:rsidR="00394F7C">
        <w:t xml:space="preserve"> (parkeervrij, maar nog wel doorgaand verkeer bv.)</w:t>
      </w:r>
    </w:p>
    <w:p w:rsidR="00387867" w:rsidRDefault="00387867" w:rsidP="00E55F6A">
      <w:pPr>
        <w:pStyle w:val="Lijstalinea"/>
        <w:numPr>
          <w:ilvl w:val="0"/>
          <w:numId w:val="6"/>
        </w:numPr>
      </w:pPr>
      <w:r>
        <w:t>Hoe past dit in een breder mobiliteitsplan en ruimtebeleid</w:t>
      </w:r>
    </w:p>
    <w:p w:rsidR="002F231E" w:rsidRDefault="002F231E" w:rsidP="00E55F6A">
      <w:pPr>
        <w:pStyle w:val="Lijstalinea"/>
        <w:numPr>
          <w:ilvl w:val="0"/>
          <w:numId w:val="6"/>
        </w:numPr>
      </w:pPr>
      <w:r>
        <w:t>Wat willen we bereiken met de herinrichting van de zuidkant van de markt</w:t>
      </w:r>
      <w:r w:rsidR="00D034CB">
        <w:t xml:space="preserve"> (zie ook doelstellingenboom)</w:t>
      </w:r>
    </w:p>
    <w:p w:rsidR="002F231E" w:rsidRDefault="002F231E" w:rsidP="00E55F6A">
      <w:pPr>
        <w:pStyle w:val="Lijstalinea"/>
        <w:numPr>
          <w:ilvl w:val="0"/>
          <w:numId w:val="6"/>
        </w:numPr>
      </w:pPr>
      <w:r>
        <w:t>Wat zijn de bevindingen uit vorige participatietrajecten (naar beleving en vergroening toe bv.)</w:t>
      </w:r>
    </w:p>
    <w:p w:rsidR="004B60A8" w:rsidRPr="00F15183" w:rsidRDefault="00CB06C8" w:rsidP="00CB06C8">
      <w:r w:rsidRPr="008C33D0">
        <w:rPr>
          <w:b/>
          <w:bCs/>
        </w:rPr>
        <w:t xml:space="preserve">De administratie en het bestuur stelt in eerste instantie dit kader op </w:t>
      </w:r>
      <w:r w:rsidR="004B60A8" w:rsidRPr="008C33D0">
        <w:rPr>
          <w:b/>
          <w:bCs/>
        </w:rPr>
        <w:t>en legt het voor op een volgend strategisch atelier om het verder scherp te stellen.</w:t>
      </w:r>
      <w:r w:rsidR="004B60A8">
        <w:t xml:space="preserve"> Een belangrijk aandachtspunt hierbij is dat we de (rand)voorwaarden eerst ook aan de rechtstreekse betrokkenen (horeca, handelaars, bewoners van de markt, erfgoed, strategisch ateliers welzijn en vrije tijd) toetsen en hun feedback mee verwerken.</w:t>
      </w:r>
    </w:p>
    <w:p w:rsidR="004B5157" w:rsidRPr="00F15183" w:rsidRDefault="00636014" w:rsidP="00AD6396">
      <w:r w:rsidRPr="00F15183">
        <w:lastRenderedPageBreak/>
        <w:t xml:space="preserve">Omdat het kader nog opgesteld moest worden, focusten we ons in de 3 sessies </w:t>
      </w:r>
      <w:r w:rsidRPr="008C33D0">
        <w:rPr>
          <w:b/>
          <w:bCs/>
        </w:rPr>
        <w:t>op hoe we de participatievraag op een kwalitatieve manier aan de inwoners kunnen stellen</w:t>
      </w:r>
      <w:r w:rsidR="00D27317" w:rsidRPr="008C33D0">
        <w:rPr>
          <w:b/>
          <w:bCs/>
        </w:rPr>
        <w:t xml:space="preserve"> en organiseren</w:t>
      </w:r>
      <w:r w:rsidRPr="00F15183">
        <w:t>.</w:t>
      </w:r>
    </w:p>
    <w:p w:rsidR="00D27317" w:rsidRPr="00F15183" w:rsidRDefault="00D27317" w:rsidP="00AD6396">
      <w:r w:rsidRPr="00F15183">
        <w:t xml:space="preserve">De voorgestelde opties uit de verschillende sessies hebben we in dit verslag weergegeven als methodieken om participatie te organiseren. </w:t>
      </w:r>
    </w:p>
    <w:p w:rsidR="003C3453" w:rsidRDefault="003C3453" w:rsidP="00AD6396">
      <w:pPr>
        <w:rPr>
          <w:u w:val="single"/>
        </w:rPr>
      </w:pPr>
    </w:p>
    <w:p w:rsidR="00AD6396" w:rsidRPr="00F15183" w:rsidRDefault="00D41379" w:rsidP="00AD6396">
      <w:pPr>
        <w:rPr>
          <w:b/>
          <w:bCs/>
          <w:u w:val="single"/>
        </w:rPr>
      </w:pPr>
      <w:r w:rsidRPr="00F15183">
        <w:rPr>
          <w:b/>
          <w:bCs/>
          <w:u w:val="single"/>
        </w:rPr>
        <w:t xml:space="preserve">Sessie </w:t>
      </w:r>
      <w:r w:rsidR="00AC5255" w:rsidRPr="00F15183">
        <w:rPr>
          <w:b/>
          <w:bCs/>
          <w:u w:val="single"/>
        </w:rPr>
        <w:t xml:space="preserve">I: </w:t>
      </w:r>
      <w:r w:rsidR="00AD6396" w:rsidRPr="00F15183">
        <w:rPr>
          <w:b/>
          <w:bCs/>
          <w:u w:val="single"/>
        </w:rPr>
        <w:t>6/07/2020</w:t>
      </w:r>
    </w:p>
    <w:p w:rsidR="004778BA" w:rsidRDefault="004778BA" w:rsidP="004778BA">
      <w:r w:rsidRPr="00F15183">
        <w:rPr>
          <w:u w:val="single"/>
        </w:rPr>
        <w:t>Optie 1:</w:t>
      </w:r>
      <w:r>
        <w:rPr>
          <w:u w:val="single"/>
        </w:rPr>
        <w:t xml:space="preserve"> </w:t>
      </w:r>
      <w:r w:rsidRPr="004778BA">
        <w:rPr>
          <w:u w:val="single"/>
        </w:rPr>
        <w:t>Proefinrichting of -opstelling</w:t>
      </w:r>
      <w:r>
        <w:br/>
      </w:r>
      <w:r>
        <w:br/>
        <w:t xml:space="preserve">Alvorens </w:t>
      </w:r>
      <w:r w:rsidR="00D27317">
        <w:t>de zuidkant van de markt</w:t>
      </w:r>
      <w:r>
        <w:t xml:space="preserve"> </w:t>
      </w:r>
      <w:r w:rsidR="00D27317">
        <w:t xml:space="preserve">definitief </w:t>
      </w:r>
      <w:r>
        <w:t xml:space="preserve">in te richten </w:t>
      </w:r>
      <w:r w:rsidR="00D27317">
        <w:t>kunnen we</w:t>
      </w:r>
      <w:r>
        <w:t xml:space="preserve"> deze plek </w:t>
      </w:r>
      <w:r w:rsidRPr="008C33D0">
        <w:rPr>
          <w:b/>
          <w:bCs/>
        </w:rPr>
        <w:t>voorlopig</w:t>
      </w:r>
      <w:r>
        <w:t xml:space="preserve"> inrichten volgens </w:t>
      </w:r>
      <w:r w:rsidR="0029520C">
        <w:t>een helder kader</w:t>
      </w:r>
      <w:r>
        <w:t xml:space="preserve">. </w:t>
      </w:r>
      <w:r w:rsidR="0029520C">
        <w:t>Dit moet gebeuren volgens de beleidsruimte die er is binnen het bestuur: wat is het budget, met welke aspecten moet rekening gehouden worden</w:t>
      </w:r>
      <w:r w:rsidR="00FA2181">
        <w:t xml:space="preserve">, </w:t>
      </w:r>
      <w:r w:rsidR="0029520C">
        <w:t>… (zie notities hierboven i.v.m. een helder kader)</w:t>
      </w:r>
      <w:r w:rsidR="00FA2181">
        <w:t>.</w:t>
      </w:r>
      <w:r w:rsidR="0029520C">
        <w:t xml:space="preserve"> </w:t>
      </w:r>
      <w:r>
        <w:t xml:space="preserve">Samen met de gebruikers van </w:t>
      </w:r>
      <w:r w:rsidR="0029520C">
        <w:t xml:space="preserve">de markt </w:t>
      </w:r>
      <w:r>
        <w:t xml:space="preserve">wordt nagedacht hoe deze plek vorm kan krijgen.  </w:t>
      </w:r>
    </w:p>
    <w:p w:rsidR="004778BA" w:rsidRDefault="004778BA" w:rsidP="004778BA">
      <w:r>
        <w:t xml:space="preserve">De deelnemers ontwerpen niet op papier maar gieten hun ideeën in een </w:t>
      </w:r>
      <w:r w:rsidRPr="008C33D0">
        <w:rPr>
          <w:b/>
          <w:bCs/>
        </w:rPr>
        <w:t>proefopstelling</w:t>
      </w:r>
      <w:r>
        <w:t xml:space="preserve">. Op die manier krijgen de </w:t>
      </w:r>
      <w:r w:rsidR="00FA2181">
        <w:t>inwoners</w:t>
      </w:r>
      <w:r>
        <w:t xml:space="preserve"> de kans om deze plek in te richten</w:t>
      </w:r>
      <w:r w:rsidR="00FA2181">
        <w:t>/te gebruiken</w:t>
      </w:r>
      <w:r>
        <w:t xml:space="preserve"> volgens hun noden. Ze kunnen daarbij beroep doen op gehuurd materiaal, maar ook </w:t>
      </w:r>
      <w:r w:rsidR="00FA2181">
        <w:t>op andere creatieve manieren</w:t>
      </w:r>
      <w:r>
        <w:t xml:space="preserve"> kan het één en ander duidelijk gemaakt worden.</w:t>
      </w:r>
      <w:r w:rsidR="007815EF">
        <w:t xml:space="preserve"> De inrichting van de ruimte moet zeker niet altijd een </w:t>
      </w:r>
      <w:r w:rsidR="00800412">
        <w:t>commercieel</w:t>
      </w:r>
      <w:r w:rsidR="00A56FCE">
        <w:t xml:space="preserve"> opzet hebben.</w:t>
      </w:r>
    </w:p>
    <w:p w:rsidR="004778BA" w:rsidRDefault="004778BA" w:rsidP="004778BA">
      <w:r>
        <w:t>Wanneer de proefinrichting afgewerkt is, stel</w:t>
      </w:r>
      <w:r w:rsidR="00800412">
        <w:t xml:space="preserve">len we </w:t>
      </w:r>
      <w:r>
        <w:t xml:space="preserve">de </w:t>
      </w:r>
      <w:r w:rsidR="00A56FCE">
        <w:t>zuidkant van de markt</w:t>
      </w:r>
      <w:r>
        <w:t xml:space="preserve"> open voor het ruime publiek. </w:t>
      </w:r>
      <w:r w:rsidR="00800412">
        <w:t>We laten</w:t>
      </w:r>
      <w:r>
        <w:t xml:space="preserve"> voldoende mogelijkheden om feedback te geven op de inrichting</w:t>
      </w:r>
      <w:r w:rsidR="00800412">
        <w:t xml:space="preserve"> en gebruik</w:t>
      </w:r>
      <w:r>
        <w:t xml:space="preserve"> van de ruimte. Op die manier ontdek</w:t>
      </w:r>
      <w:r w:rsidR="00800412">
        <w:t>ken we</w:t>
      </w:r>
      <w:r>
        <w:t xml:space="preserve"> hoe de doelgroep een ruimte gebruikt en wat ze nodig heeft om er optimaal te kunnen functioneren. </w:t>
      </w:r>
      <w:r w:rsidR="00800412">
        <w:t>We komen</w:t>
      </w:r>
      <w:r>
        <w:t xml:space="preserve"> erachter wat werkt en wat niet. </w:t>
      </w:r>
    </w:p>
    <w:p w:rsidR="008F7E41" w:rsidRDefault="004778BA" w:rsidP="004778BA">
      <w:r>
        <w:t xml:space="preserve">Op basis van deze informatie kunnen keuzes </w:t>
      </w:r>
      <w:r w:rsidR="00C71C9F">
        <w:t>gemaakt worden</w:t>
      </w:r>
      <w:r>
        <w:t xml:space="preserve"> over de definitieve inrichting. </w:t>
      </w:r>
    </w:p>
    <w:p w:rsidR="00C00FF0" w:rsidRDefault="009049D5" w:rsidP="004778BA">
      <w:pPr>
        <w:rPr>
          <w:u w:val="single"/>
        </w:rPr>
      </w:pPr>
      <w:r w:rsidRPr="00F15183">
        <w:rPr>
          <w:u w:val="single"/>
        </w:rPr>
        <w:t>Optie 2</w:t>
      </w:r>
      <w:r w:rsidR="00627239">
        <w:rPr>
          <w:u w:val="single"/>
        </w:rPr>
        <w:t>: Conceptbeelden</w:t>
      </w:r>
    </w:p>
    <w:p w:rsidR="009049D5" w:rsidRDefault="00C00FF0" w:rsidP="004778BA">
      <w:r>
        <w:t xml:space="preserve">Op basis van het kader waarbinnen de zuidkant van de markt ingericht moet worden, bepaalt het strategisch atelier zelf </w:t>
      </w:r>
      <w:r w:rsidRPr="008C33D0">
        <w:rPr>
          <w:b/>
          <w:bCs/>
        </w:rPr>
        <w:t>enkele concepten voor de invull</w:t>
      </w:r>
      <w:r w:rsidR="00660728" w:rsidRPr="008C33D0">
        <w:rPr>
          <w:b/>
          <w:bCs/>
        </w:rPr>
        <w:t>ing</w:t>
      </w:r>
      <w:r w:rsidRPr="008C33D0">
        <w:rPr>
          <w:b/>
          <w:bCs/>
        </w:rPr>
        <w:t xml:space="preserve"> van de ruimte</w:t>
      </w:r>
      <w:r>
        <w:t xml:space="preserve">. Deze concepten </w:t>
      </w:r>
      <w:r w:rsidR="00660728">
        <w:t xml:space="preserve">leggen we voor aan een extern bureau die er passende beelden bij maakt. </w:t>
      </w:r>
    </w:p>
    <w:p w:rsidR="00660728" w:rsidRDefault="00660728" w:rsidP="004778BA">
      <w:r>
        <w:t xml:space="preserve">De beelden worden zo opgemaakt dat ze </w:t>
      </w:r>
      <w:r w:rsidRPr="008C33D0">
        <w:rPr>
          <w:b/>
          <w:bCs/>
        </w:rPr>
        <w:t>niet té beperkend</w:t>
      </w:r>
      <w:r>
        <w:t xml:space="preserve"> zijn en nog voldoende ruimte laten om verder mee vorm te geven.</w:t>
      </w:r>
    </w:p>
    <w:p w:rsidR="00660728" w:rsidRDefault="00660728" w:rsidP="004778BA">
      <w:r>
        <w:t xml:space="preserve">Bij de start van het participatietraject worden deze conceptbeelden aan de inwoners voorgesteld. Naast een keuze uit de concepten is er bij elke piste nog voldoende ruimte om de beelden/concepten te </w:t>
      </w:r>
      <w:r w:rsidRPr="008C33D0">
        <w:rPr>
          <w:b/>
          <w:bCs/>
        </w:rPr>
        <w:t>versterken</w:t>
      </w:r>
      <w:r>
        <w:t>. We vragen aan de inwoners hoe de concepten nog beter gemaakt kunnen worden, waar er zekering rekening mee gehouden moet worden, wat de succesfactoren zijn voor een gekozen concept</w:t>
      </w:r>
      <w:r w:rsidR="001B704E">
        <w:t>,…</w:t>
      </w:r>
    </w:p>
    <w:p w:rsidR="001B704E" w:rsidRDefault="004D5044" w:rsidP="004778BA">
      <w:r>
        <w:t>Op basis van de gemaakte keuzes en feedback wordt 1 concept verder verfijnd en uitgewerkt.</w:t>
      </w:r>
    </w:p>
    <w:p w:rsidR="00660728" w:rsidRDefault="00660728" w:rsidP="004778BA"/>
    <w:p w:rsidR="00907EA9" w:rsidRPr="00F15183" w:rsidRDefault="00907EA9" w:rsidP="004778BA">
      <w:pPr>
        <w:rPr>
          <w:u w:val="single"/>
        </w:rPr>
      </w:pPr>
      <w:r w:rsidRPr="00F15183">
        <w:rPr>
          <w:u w:val="single"/>
        </w:rPr>
        <w:t>Varia:</w:t>
      </w:r>
    </w:p>
    <w:p w:rsidR="00907EA9" w:rsidRDefault="00907EA9" w:rsidP="00907EA9">
      <w:pPr>
        <w:pStyle w:val="Lijstalinea"/>
        <w:numPr>
          <w:ilvl w:val="0"/>
          <w:numId w:val="6"/>
        </w:numPr>
      </w:pPr>
      <w:r>
        <w:t>Inwoners inspireren met goede voorbeelden uit andere steden en gemeenten</w:t>
      </w:r>
    </w:p>
    <w:p w:rsidR="00907EA9" w:rsidRDefault="00907EA9" w:rsidP="00907EA9">
      <w:pPr>
        <w:pStyle w:val="Lijstalinea"/>
        <w:numPr>
          <w:ilvl w:val="0"/>
          <w:numId w:val="6"/>
        </w:numPr>
      </w:pPr>
      <w:r>
        <w:t>Niet te veel conceptbeelden voorleggen</w:t>
      </w:r>
    </w:p>
    <w:p w:rsidR="00907EA9" w:rsidRDefault="00907EA9" w:rsidP="00F15183">
      <w:pPr>
        <w:pStyle w:val="Lijstalinea"/>
        <w:numPr>
          <w:ilvl w:val="0"/>
          <w:numId w:val="6"/>
        </w:numPr>
      </w:pPr>
      <w:r>
        <w:t xml:space="preserve">Doorlooptijd van het traject bewaken, zeker bij optie </w:t>
      </w:r>
      <w:r w:rsidR="007F63A3">
        <w:t>1</w:t>
      </w:r>
    </w:p>
    <w:p w:rsidR="00DB4D5F" w:rsidRPr="00F15183" w:rsidRDefault="00AC5255" w:rsidP="00DB4D5F">
      <w:pPr>
        <w:rPr>
          <w:b/>
          <w:bCs/>
          <w:u w:val="single"/>
        </w:rPr>
      </w:pPr>
      <w:r w:rsidRPr="00F15183">
        <w:rPr>
          <w:b/>
          <w:bCs/>
          <w:u w:val="single"/>
        </w:rPr>
        <w:lastRenderedPageBreak/>
        <w:t xml:space="preserve">Sessie II: </w:t>
      </w:r>
      <w:r w:rsidR="00187BF7" w:rsidRPr="00F15183">
        <w:rPr>
          <w:b/>
          <w:bCs/>
          <w:u w:val="single"/>
        </w:rPr>
        <w:t>7/07/2020</w:t>
      </w:r>
    </w:p>
    <w:p w:rsidR="007F63A3" w:rsidRDefault="004E0811" w:rsidP="00DB4D5F">
      <w:r>
        <w:t xml:space="preserve">In de tweede sessie werden de opties uit de eerste sessie </w:t>
      </w:r>
      <w:r w:rsidR="005E458C">
        <w:t>toegelicht en besproken. Er werden geen nieuwe opties toegevoegd maar</w:t>
      </w:r>
      <w:r w:rsidR="001C1BA3">
        <w:t xml:space="preserve"> er werd voor</w:t>
      </w:r>
      <w:r w:rsidR="005E458C">
        <w:t xml:space="preserve"> gekozen </w:t>
      </w:r>
      <w:r w:rsidR="001C1BA3">
        <w:t xml:space="preserve">om de hierboven beschreven </w:t>
      </w:r>
      <w:r w:rsidR="001C1BA3" w:rsidRPr="008C33D0">
        <w:rPr>
          <w:b/>
          <w:bCs/>
        </w:rPr>
        <w:t>opties verder uit werken</w:t>
      </w:r>
      <w:r w:rsidR="001C1BA3">
        <w:t>.</w:t>
      </w:r>
    </w:p>
    <w:p w:rsidR="001C1BA3" w:rsidRPr="008C33D0" w:rsidRDefault="001C1BA3" w:rsidP="00DB4D5F">
      <w:pPr>
        <w:rPr>
          <w:b/>
          <w:bCs/>
        </w:rPr>
      </w:pPr>
      <w:r w:rsidRPr="008C33D0">
        <w:rPr>
          <w:b/>
          <w:bCs/>
        </w:rPr>
        <w:t xml:space="preserve">De optie “Conceptbeelden” werd algemeen als een kwalitatieve manier van participatie ervaren. </w:t>
      </w:r>
    </w:p>
    <w:p w:rsidR="001C1BA3" w:rsidRDefault="001C1BA3" w:rsidP="00DB4D5F">
      <w:r>
        <w:t xml:space="preserve">Omdat de bijdrage van inwoners </w:t>
      </w:r>
      <w:r w:rsidR="007C720C">
        <w:t>(</w:t>
      </w:r>
      <w:r>
        <w:t>los van reeds zelf bepaalde concepten</w:t>
      </w:r>
      <w:r w:rsidR="007C720C">
        <w:t>)</w:t>
      </w:r>
      <w:r>
        <w:t xml:space="preserve"> </w:t>
      </w:r>
      <w:r w:rsidR="007C720C">
        <w:t xml:space="preserve">ten volle benut moet worden, stellen we voor om </w:t>
      </w:r>
      <w:r w:rsidR="007C720C" w:rsidRPr="00C11AC3">
        <w:rPr>
          <w:b/>
          <w:bCs/>
        </w:rPr>
        <w:t xml:space="preserve">naar analogie van de optie “Proefopstelling” de inwoners de kans te geven om </w:t>
      </w:r>
      <w:r w:rsidR="00853D7A" w:rsidRPr="00C11AC3">
        <w:rPr>
          <w:b/>
          <w:bCs/>
        </w:rPr>
        <w:t xml:space="preserve">ook </w:t>
      </w:r>
      <w:r w:rsidR="007C720C" w:rsidRPr="00C11AC3">
        <w:rPr>
          <w:b/>
          <w:bCs/>
        </w:rPr>
        <w:t>zelf een concept voor te stellen binnen het vooropgestelde kader</w:t>
      </w:r>
      <w:r w:rsidR="007C720C">
        <w:t xml:space="preserve">. </w:t>
      </w:r>
    </w:p>
    <w:p w:rsidR="007C720C" w:rsidRDefault="007C720C" w:rsidP="00DB4D5F">
      <w:r>
        <w:t xml:space="preserve">In een participatietraject worden alle conceptvoorstellen </w:t>
      </w:r>
      <w:r w:rsidR="00D034CB">
        <w:t xml:space="preserve">van de inwoners </w:t>
      </w:r>
      <w:r>
        <w:t xml:space="preserve">verzameld en </w:t>
      </w:r>
      <w:proofErr w:type="spellStart"/>
      <w:r>
        <w:t>opgelijst</w:t>
      </w:r>
      <w:proofErr w:type="spellEnd"/>
      <w:r>
        <w:t xml:space="preserve">. Het strategisch atelier selecteert hieruit de beste voorstellen. Uit deze geselecteerde voorstellen kunnen de inwoners een keuze maken welk voorstel ook effectief uitgevoerd mag worden als proefopstelling. Voor de uitwerking worden (financiële) middelen voorzien. </w:t>
      </w:r>
    </w:p>
    <w:p w:rsidR="00853D7A" w:rsidRDefault="00853D7A" w:rsidP="00DB4D5F">
      <w:r>
        <w:t xml:space="preserve">Zo komen we tot </w:t>
      </w:r>
      <w:r w:rsidRPr="00790B98">
        <w:rPr>
          <w:b/>
          <w:bCs/>
        </w:rPr>
        <w:t>een traject waarbij het strategisch atelier zelf enkele concepten voorstelt en waarbij daarnaast ook ruimte is voor een effectieve proefopstelling die volledig door de inwoners ingevuld wordt</w:t>
      </w:r>
      <w:r>
        <w:t>.</w:t>
      </w:r>
    </w:p>
    <w:p w:rsidR="00853D7A" w:rsidRPr="00F15183" w:rsidRDefault="00853D7A" w:rsidP="00DB4D5F">
      <w:pPr>
        <w:rPr>
          <w:u w:val="single"/>
        </w:rPr>
      </w:pPr>
      <w:r>
        <w:br/>
      </w:r>
      <w:r w:rsidRPr="00F15183">
        <w:rPr>
          <w:u w:val="single"/>
        </w:rPr>
        <w:t>Varia:</w:t>
      </w:r>
    </w:p>
    <w:p w:rsidR="00853D7A" w:rsidRDefault="00C63A0D" w:rsidP="00853D7A">
      <w:pPr>
        <w:pStyle w:val="Lijstalinea"/>
        <w:numPr>
          <w:ilvl w:val="0"/>
          <w:numId w:val="5"/>
        </w:numPr>
      </w:pPr>
      <w:r>
        <w:t>Het aantal van de conceptbeelden moet nog verder bepaald worden</w:t>
      </w:r>
    </w:p>
    <w:p w:rsidR="00C63A0D" w:rsidRDefault="00C63A0D" w:rsidP="00853D7A">
      <w:pPr>
        <w:pStyle w:val="Lijstalinea"/>
        <w:numPr>
          <w:ilvl w:val="0"/>
          <w:numId w:val="5"/>
        </w:numPr>
      </w:pPr>
      <w:r>
        <w:t>Het aantal effectieve proefopstellingen is ook nog niet definitief bepaald</w:t>
      </w:r>
    </w:p>
    <w:p w:rsidR="00C63A0D" w:rsidRDefault="00C63A0D" w:rsidP="00F15183">
      <w:pPr>
        <w:pStyle w:val="Lijstalinea"/>
        <w:numPr>
          <w:ilvl w:val="0"/>
          <w:numId w:val="5"/>
        </w:numPr>
      </w:pPr>
      <w:r>
        <w:t>Communicatie voor, tijdens en na de participatie is heel belangrijk</w:t>
      </w:r>
    </w:p>
    <w:p w:rsidR="00DD2DD3" w:rsidRDefault="00DD2DD3" w:rsidP="00F15183"/>
    <w:p w:rsidR="00FD7BE8" w:rsidRPr="00F15183" w:rsidRDefault="00AC5255" w:rsidP="00FD7BE8">
      <w:pPr>
        <w:rPr>
          <w:b/>
          <w:bCs/>
          <w:u w:val="single"/>
        </w:rPr>
      </w:pPr>
      <w:r w:rsidRPr="00F15183">
        <w:rPr>
          <w:b/>
          <w:bCs/>
          <w:u w:val="single"/>
        </w:rPr>
        <w:t xml:space="preserve">Sessie III: </w:t>
      </w:r>
      <w:r w:rsidR="00FD7BE8" w:rsidRPr="00F15183">
        <w:rPr>
          <w:b/>
          <w:bCs/>
          <w:u w:val="single"/>
        </w:rPr>
        <w:t>9/07/2020</w:t>
      </w:r>
    </w:p>
    <w:p w:rsidR="00421463" w:rsidRDefault="00447480" w:rsidP="00FD7BE8">
      <w:r>
        <w:t>Tijdens de derde sessie werd</w:t>
      </w:r>
      <w:r w:rsidR="00421463">
        <w:t>en de opties en bijsturingen uit de vorige sessies toegelicht en besproken. De manier van werken uit de tweede sessie werd algemeen beschouwd als een kwalitatieve manier om de participatie te organiseren.</w:t>
      </w:r>
    </w:p>
    <w:p w:rsidR="00421463" w:rsidRDefault="00421463" w:rsidP="00FD7BE8">
      <w:r>
        <w:t xml:space="preserve">In deze sessie werd er vooral verder </w:t>
      </w:r>
      <w:r w:rsidRPr="00790B98">
        <w:rPr>
          <w:b/>
          <w:bCs/>
        </w:rPr>
        <w:t>op aangedrongen om een goed uitgewerkt kader te scheppen</w:t>
      </w:r>
      <w:r>
        <w:t>.</w:t>
      </w:r>
    </w:p>
    <w:p w:rsidR="00421463" w:rsidRPr="00F15183" w:rsidRDefault="00421463" w:rsidP="00421463">
      <w:pPr>
        <w:rPr>
          <w:u w:val="single"/>
        </w:rPr>
      </w:pPr>
      <w:r>
        <w:br/>
      </w:r>
      <w:r w:rsidRPr="00F15183">
        <w:rPr>
          <w:u w:val="single"/>
        </w:rPr>
        <w:t>Varia:</w:t>
      </w:r>
    </w:p>
    <w:p w:rsidR="00421463" w:rsidRDefault="009D5CED" w:rsidP="00421463">
      <w:pPr>
        <w:pStyle w:val="Lijstalinea"/>
        <w:numPr>
          <w:ilvl w:val="0"/>
          <w:numId w:val="5"/>
        </w:numPr>
      </w:pPr>
      <w:r>
        <w:t xml:space="preserve">Inwoners inspiratie aanreiken om tot een goed concept te komen (bv. door suggesties te geven hoe een ruimte gebruikt/ingericht kan worden) </w:t>
      </w:r>
    </w:p>
    <w:p w:rsidR="00086B18" w:rsidRDefault="009D5CED" w:rsidP="00421463">
      <w:pPr>
        <w:pStyle w:val="Lijstalinea"/>
        <w:numPr>
          <w:ilvl w:val="0"/>
          <w:numId w:val="5"/>
        </w:numPr>
      </w:pPr>
      <w:r>
        <w:t>Terrassenbeleidsplan mee opnemen</w:t>
      </w:r>
    </w:p>
    <w:p w:rsidR="009D5CED" w:rsidRDefault="00423F3C" w:rsidP="00421463">
      <w:pPr>
        <w:pStyle w:val="Lijstalinea"/>
        <w:numPr>
          <w:ilvl w:val="0"/>
          <w:numId w:val="5"/>
        </w:numPr>
      </w:pPr>
      <w:r>
        <w:t>Kinderen, ouderen, andersvaliden niet uit het oog verliezen</w:t>
      </w:r>
    </w:p>
    <w:p w:rsidR="00423F3C" w:rsidRPr="00F15183" w:rsidRDefault="00423F3C" w:rsidP="00F15183">
      <w:pPr>
        <w:pStyle w:val="Lijstalinea"/>
      </w:pPr>
    </w:p>
    <w:p w:rsidR="00714698" w:rsidRDefault="00714698" w:rsidP="00714698">
      <w:pPr>
        <w:pStyle w:val="Lijstalinea"/>
      </w:pPr>
    </w:p>
    <w:p w:rsidR="00527246" w:rsidRDefault="00FD5513" w:rsidP="00714698">
      <w:pPr>
        <w:pStyle w:val="Lijstalinea"/>
        <w:numPr>
          <w:ilvl w:val="0"/>
          <w:numId w:val="4"/>
        </w:numPr>
        <w:ind w:left="426"/>
        <w:rPr>
          <w:b/>
          <w:bCs/>
        </w:rPr>
      </w:pPr>
      <w:r>
        <w:rPr>
          <w:b/>
          <w:bCs/>
        </w:rPr>
        <w:t>C</w:t>
      </w:r>
      <w:r w:rsidR="00527246" w:rsidRPr="00714698">
        <w:rPr>
          <w:b/>
          <w:bCs/>
        </w:rPr>
        <w:t>onclusie</w:t>
      </w:r>
      <w:r w:rsidR="00714698" w:rsidRPr="00714698">
        <w:rPr>
          <w:b/>
          <w:bCs/>
        </w:rPr>
        <w:t xml:space="preserve"> traject “</w:t>
      </w:r>
      <w:r w:rsidR="00500D7E">
        <w:rPr>
          <w:b/>
          <w:bCs/>
        </w:rPr>
        <w:t>z</w:t>
      </w:r>
      <w:r w:rsidR="00714698" w:rsidRPr="00714698">
        <w:rPr>
          <w:b/>
          <w:bCs/>
        </w:rPr>
        <w:t>uidkant Grote Markt”</w:t>
      </w:r>
      <w:r w:rsidR="00907943" w:rsidRPr="00714698">
        <w:rPr>
          <w:b/>
          <w:bCs/>
        </w:rPr>
        <w:t xml:space="preserve"> na 3</w:t>
      </w:r>
      <w:r w:rsidR="00714698" w:rsidRPr="00714698">
        <w:rPr>
          <w:b/>
          <w:bCs/>
        </w:rPr>
        <w:t xml:space="preserve"> deelsessies</w:t>
      </w:r>
      <w:r w:rsidR="00907943" w:rsidRPr="00714698">
        <w:rPr>
          <w:b/>
          <w:bCs/>
        </w:rPr>
        <w:t xml:space="preserve"> </w:t>
      </w:r>
      <w:r w:rsidR="003665A0">
        <w:rPr>
          <w:b/>
          <w:bCs/>
        </w:rPr>
        <w:t xml:space="preserve">van het </w:t>
      </w:r>
      <w:r w:rsidR="00907943" w:rsidRPr="00714698">
        <w:rPr>
          <w:b/>
          <w:bCs/>
        </w:rPr>
        <w:t>strategisch atelier</w:t>
      </w:r>
      <w:r w:rsidR="003665A0">
        <w:rPr>
          <w:b/>
          <w:bCs/>
        </w:rPr>
        <w:t xml:space="preserve"> stadsontwikkeling</w:t>
      </w:r>
      <w:r w:rsidR="00527246" w:rsidRPr="00714698">
        <w:rPr>
          <w:b/>
          <w:bCs/>
        </w:rPr>
        <w:t>:</w:t>
      </w:r>
    </w:p>
    <w:p w:rsidR="00714698" w:rsidRPr="00714698" w:rsidRDefault="00714698" w:rsidP="00714698">
      <w:pPr>
        <w:pStyle w:val="Lijstalinea"/>
        <w:rPr>
          <w:b/>
          <w:bCs/>
        </w:rPr>
      </w:pPr>
    </w:p>
    <w:p w:rsidR="003665A0" w:rsidRDefault="003665A0" w:rsidP="00527246">
      <w:pPr>
        <w:pStyle w:val="Lijstalinea"/>
        <w:numPr>
          <w:ilvl w:val="0"/>
          <w:numId w:val="5"/>
        </w:numPr>
      </w:pPr>
      <w:r>
        <w:t>Eerst het kader waarbinnen gewerkt kan worden scherpstellen</w:t>
      </w:r>
    </w:p>
    <w:p w:rsidR="003665A0" w:rsidRDefault="003665A0" w:rsidP="00527246">
      <w:pPr>
        <w:pStyle w:val="Lijstalinea"/>
        <w:numPr>
          <w:ilvl w:val="0"/>
          <w:numId w:val="5"/>
        </w:numPr>
      </w:pPr>
      <w:r>
        <w:t>We gaan verder aan de slag met de participatie volgens de manier beschreven in sessie II</w:t>
      </w:r>
    </w:p>
    <w:p w:rsidR="00AC5255" w:rsidRDefault="00AC5255" w:rsidP="00AC5255"/>
    <w:p w:rsidR="00714698" w:rsidRDefault="003665A0" w:rsidP="00714698">
      <w:pPr>
        <w:pStyle w:val="Lijstalinea"/>
        <w:numPr>
          <w:ilvl w:val="0"/>
          <w:numId w:val="4"/>
        </w:numPr>
        <w:ind w:left="426"/>
        <w:rPr>
          <w:b/>
          <w:bCs/>
        </w:rPr>
      </w:pPr>
      <w:r>
        <w:rPr>
          <w:b/>
          <w:bCs/>
        </w:rPr>
        <w:lastRenderedPageBreak/>
        <w:t>A</w:t>
      </w:r>
      <w:r w:rsidR="00AC5255" w:rsidRPr="00714698">
        <w:rPr>
          <w:b/>
          <w:bCs/>
        </w:rPr>
        <w:t>fspraken:</w:t>
      </w:r>
    </w:p>
    <w:p w:rsidR="00714698" w:rsidRPr="00714698" w:rsidRDefault="00714698" w:rsidP="00714698">
      <w:pPr>
        <w:pStyle w:val="Lijstalinea"/>
        <w:ind w:left="426"/>
        <w:rPr>
          <w:b/>
          <w:bCs/>
        </w:rPr>
      </w:pPr>
    </w:p>
    <w:p w:rsidR="00722F0A" w:rsidRDefault="00722F0A" w:rsidP="00714698">
      <w:pPr>
        <w:pStyle w:val="Lijstalinea"/>
        <w:numPr>
          <w:ilvl w:val="0"/>
          <w:numId w:val="5"/>
        </w:numPr>
      </w:pPr>
      <w:r>
        <w:t xml:space="preserve">De administratie en het bestuur stelt in eerste instantie </w:t>
      </w:r>
      <w:r w:rsidR="00CD70E8" w:rsidRPr="00CD70E8">
        <w:rPr>
          <w:b/>
          <w:bCs/>
        </w:rPr>
        <w:t>het</w:t>
      </w:r>
      <w:r w:rsidRPr="00CD70E8">
        <w:rPr>
          <w:b/>
          <w:bCs/>
        </w:rPr>
        <w:t xml:space="preserve"> kader</w:t>
      </w:r>
      <w:r>
        <w:t xml:space="preserve"> op en legt het voor op een volgend strategisch atelier om het verder scherp te stellen.</w:t>
      </w:r>
    </w:p>
    <w:p w:rsidR="00722F0A" w:rsidRDefault="00722F0A" w:rsidP="00714698">
      <w:pPr>
        <w:pStyle w:val="Lijstalinea"/>
        <w:numPr>
          <w:ilvl w:val="0"/>
          <w:numId w:val="5"/>
        </w:numPr>
      </w:pPr>
      <w:r>
        <w:t xml:space="preserve">De </w:t>
      </w:r>
      <w:r w:rsidRPr="00CD70E8">
        <w:rPr>
          <w:b/>
          <w:bCs/>
        </w:rPr>
        <w:t xml:space="preserve">(rand)voorwaarden </w:t>
      </w:r>
      <w:r>
        <w:t>worden ook bij de rechtstreekse betrokkenen (horeca, handelaars, bewoners van de markt, erfgoed, strategisch ateliers welzijn en vrije tijd) getoetst en hun feedback wordt verwerkt.</w:t>
      </w:r>
    </w:p>
    <w:p w:rsidR="009966C0" w:rsidRDefault="009966C0" w:rsidP="00714698">
      <w:pPr>
        <w:pStyle w:val="Lijstalinea"/>
        <w:numPr>
          <w:ilvl w:val="0"/>
          <w:numId w:val="5"/>
        </w:numPr>
      </w:pPr>
      <w:r>
        <w:t>Een</w:t>
      </w:r>
      <w:r w:rsidR="00714698">
        <w:t xml:space="preserve"> externe deskundige </w:t>
      </w:r>
      <w:r>
        <w:t xml:space="preserve">voor de </w:t>
      </w:r>
      <w:r w:rsidR="00714698" w:rsidRPr="00CD70E8">
        <w:rPr>
          <w:b/>
          <w:bCs/>
        </w:rPr>
        <w:t xml:space="preserve">vormgeving van de </w:t>
      </w:r>
      <w:r w:rsidRPr="00CD70E8">
        <w:rPr>
          <w:b/>
          <w:bCs/>
        </w:rPr>
        <w:t>conceptbeelden</w:t>
      </w:r>
      <w:r>
        <w:t xml:space="preserve"> wordt aangesteld</w:t>
      </w:r>
      <w:r w:rsidR="00714698">
        <w:t xml:space="preserve">. </w:t>
      </w:r>
    </w:p>
    <w:p w:rsidR="00AC5255" w:rsidRDefault="00AC5255" w:rsidP="00714698">
      <w:pPr>
        <w:pStyle w:val="Lijstalinea"/>
        <w:numPr>
          <w:ilvl w:val="0"/>
          <w:numId w:val="5"/>
        </w:numPr>
      </w:pPr>
      <w:r>
        <w:t xml:space="preserve">Indien </w:t>
      </w:r>
      <w:r w:rsidR="009966C0">
        <w:t xml:space="preserve">er </w:t>
      </w:r>
      <w:r w:rsidRPr="00CD70E8">
        <w:rPr>
          <w:b/>
          <w:bCs/>
        </w:rPr>
        <w:t>voorbereidend</w:t>
      </w:r>
      <w:r w:rsidR="009966C0" w:rsidRPr="00CD70E8">
        <w:rPr>
          <w:b/>
          <w:bCs/>
        </w:rPr>
        <w:t>e</w:t>
      </w:r>
      <w:r w:rsidRPr="00CD70E8">
        <w:rPr>
          <w:b/>
          <w:bCs/>
        </w:rPr>
        <w:t xml:space="preserve"> document</w:t>
      </w:r>
      <w:r w:rsidR="009966C0" w:rsidRPr="00CD70E8">
        <w:rPr>
          <w:b/>
          <w:bCs/>
        </w:rPr>
        <w:t>en</w:t>
      </w:r>
      <w:r>
        <w:t xml:space="preserve"> tijdig beschikbaar </w:t>
      </w:r>
      <w:r w:rsidR="009966C0">
        <w:t>zijn</w:t>
      </w:r>
      <w:r>
        <w:t xml:space="preserve">, </w:t>
      </w:r>
      <w:r w:rsidR="009966C0">
        <w:t xml:space="preserve">zullen deze </w:t>
      </w:r>
      <w:r>
        <w:t>op voorhand worden verzonden</w:t>
      </w:r>
      <w:r w:rsidR="009966C0">
        <w:t xml:space="preserve"> aan de leden.</w:t>
      </w:r>
    </w:p>
    <w:p w:rsidR="00714698" w:rsidRDefault="009966C0" w:rsidP="00714698">
      <w:pPr>
        <w:pStyle w:val="Lijstalinea"/>
        <w:numPr>
          <w:ilvl w:val="0"/>
          <w:numId w:val="5"/>
        </w:numPr>
      </w:pPr>
      <w:r>
        <w:t>De a</w:t>
      </w:r>
      <w:r w:rsidR="00AC5255">
        <w:t xml:space="preserve">dministratie zet een </w:t>
      </w:r>
      <w:r w:rsidR="00AC5255" w:rsidRPr="00CD70E8">
        <w:rPr>
          <w:b/>
          <w:bCs/>
        </w:rPr>
        <w:t>eerste tijdslijn uit voor het traject</w:t>
      </w:r>
      <w:r w:rsidR="00AC5255">
        <w:t xml:space="preserve"> </w:t>
      </w:r>
      <w:r w:rsidR="00714698">
        <w:t>rekening houdend met een realisatie midden legislatuur.</w:t>
      </w:r>
      <w:r w:rsidR="00D015A2">
        <w:t xml:space="preserve"> Dit omvat de organisatie van de participatie als ook de bijhorende communicatie hie</w:t>
      </w:r>
      <w:r w:rsidR="00F15183">
        <w:t>r</w:t>
      </w:r>
      <w:r w:rsidR="00D015A2">
        <w:t>rond.</w:t>
      </w:r>
      <w:r w:rsidR="004F7888">
        <w:t xml:space="preserve"> Het opzetten van </w:t>
      </w:r>
      <w:r w:rsidR="004F7888" w:rsidRPr="00CD70E8">
        <w:rPr>
          <w:b/>
          <w:bCs/>
        </w:rPr>
        <w:t>werkgroepen</w:t>
      </w:r>
      <w:r w:rsidR="004F7888">
        <w:t xml:space="preserve"> binnen een participatietraject is aangewezen.</w:t>
      </w:r>
    </w:p>
    <w:p w:rsidR="00714698" w:rsidRDefault="0066512A" w:rsidP="0066512A">
      <w:pPr>
        <w:pStyle w:val="Lijstalinea"/>
        <w:numPr>
          <w:ilvl w:val="0"/>
          <w:numId w:val="5"/>
        </w:numPr>
      </w:pPr>
      <w:r>
        <w:t xml:space="preserve">Een nieuw strategisch atelier wordt in </w:t>
      </w:r>
      <w:r>
        <w:rPr>
          <w:b/>
          <w:bCs/>
        </w:rPr>
        <w:t>september</w:t>
      </w:r>
      <w:r>
        <w:t xml:space="preserve"> voorzien, rekening houdend met de geldende maat</w:t>
      </w:r>
      <w:bookmarkStart w:id="0" w:name="_GoBack"/>
      <w:bookmarkEnd w:id="0"/>
      <w:r>
        <w:t xml:space="preserve">regelen rond het coronavirus. </w:t>
      </w:r>
      <w:r>
        <w:rPr>
          <w:b/>
          <w:bCs/>
        </w:rPr>
        <w:t>Hoe, waar en wanneer</w:t>
      </w:r>
      <w:r>
        <w:t xml:space="preserve"> we dit volgend atelier gaan organiseren wordt tijdig meegedeeld.</w:t>
      </w:r>
    </w:p>
    <w:sectPr w:rsidR="007146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D3" w:rsidRDefault="00CA12D3" w:rsidP="00CA12D3">
      <w:pPr>
        <w:spacing w:after="0" w:line="240" w:lineRule="auto"/>
      </w:pPr>
      <w:r>
        <w:separator/>
      </w:r>
    </w:p>
  </w:endnote>
  <w:endnote w:type="continuationSeparator" w:id="0">
    <w:p w:rsidR="00CA12D3" w:rsidRDefault="00CA12D3" w:rsidP="00C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2D3" w:rsidRPr="00CA12D3" w:rsidRDefault="00B87560" w:rsidP="00CA12D3">
    <w:pPr>
      <w:pStyle w:val="Voettekst"/>
    </w:pPr>
    <w:r>
      <w:rPr>
        <w:sz w:val="20"/>
        <w:szCs w:val="20"/>
      </w:rPr>
      <w:t>strategisch atelier stadsontwikkeling</w:t>
    </w:r>
    <w:r w:rsidR="00CA12D3" w:rsidRPr="00932E29">
      <w:rPr>
        <w:sz w:val="20"/>
        <w:szCs w:val="20"/>
      </w:rPr>
      <w:tab/>
    </w:r>
    <w:r w:rsidR="00CA12D3" w:rsidRPr="00932E29">
      <w:rPr>
        <w:sz w:val="20"/>
        <w:szCs w:val="20"/>
        <w:lang w:val="nl-NL"/>
      </w:rPr>
      <w:t xml:space="preserve"> </w:t>
    </w:r>
    <w:r w:rsidR="00CA12D3" w:rsidRPr="00932E29">
      <w:rPr>
        <w:bCs/>
        <w:sz w:val="20"/>
        <w:szCs w:val="20"/>
      </w:rPr>
      <w:fldChar w:fldCharType="begin"/>
    </w:r>
    <w:r w:rsidR="00CA12D3" w:rsidRPr="00932E29">
      <w:rPr>
        <w:bCs/>
        <w:sz w:val="20"/>
        <w:szCs w:val="20"/>
      </w:rPr>
      <w:instrText>PAGE</w:instrText>
    </w:r>
    <w:r w:rsidR="00CA12D3" w:rsidRPr="00932E29">
      <w:rPr>
        <w:bCs/>
        <w:sz w:val="20"/>
        <w:szCs w:val="20"/>
      </w:rPr>
      <w:fldChar w:fldCharType="separate"/>
    </w:r>
    <w:r w:rsidR="00CA12D3">
      <w:rPr>
        <w:bCs/>
        <w:sz w:val="20"/>
        <w:szCs w:val="20"/>
      </w:rPr>
      <w:t>1</w:t>
    </w:r>
    <w:r w:rsidR="00CA12D3" w:rsidRPr="00932E29">
      <w:rPr>
        <w:bCs/>
        <w:sz w:val="20"/>
        <w:szCs w:val="20"/>
      </w:rPr>
      <w:fldChar w:fldCharType="end"/>
    </w:r>
    <w:r w:rsidR="00CA12D3" w:rsidRPr="00932E29">
      <w:rPr>
        <w:sz w:val="20"/>
        <w:szCs w:val="20"/>
        <w:lang w:val="nl-NL"/>
      </w:rPr>
      <w:t xml:space="preserve"> / </w:t>
    </w:r>
    <w:r w:rsidR="00CA12D3" w:rsidRPr="00932E29">
      <w:rPr>
        <w:bCs/>
        <w:sz w:val="20"/>
        <w:szCs w:val="20"/>
      </w:rPr>
      <w:fldChar w:fldCharType="begin"/>
    </w:r>
    <w:r w:rsidR="00CA12D3" w:rsidRPr="00932E29">
      <w:rPr>
        <w:bCs/>
        <w:sz w:val="20"/>
        <w:szCs w:val="20"/>
      </w:rPr>
      <w:instrText>NUMPAGES</w:instrText>
    </w:r>
    <w:r w:rsidR="00CA12D3" w:rsidRPr="00932E29">
      <w:rPr>
        <w:bCs/>
        <w:sz w:val="20"/>
        <w:szCs w:val="20"/>
      </w:rPr>
      <w:fldChar w:fldCharType="separate"/>
    </w:r>
    <w:r w:rsidR="00CA12D3">
      <w:rPr>
        <w:bCs/>
        <w:sz w:val="20"/>
        <w:szCs w:val="20"/>
      </w:rPr>
      <w:t>11</w:t>
    </w:r>
    <w:r w:rsidR="00CA12D3" w:rsidRPr="00932E29">
      <w:rPr>
        <w:bCs/>
        <w:sz w:val="20"/>
        <w:szCs w:val="20"/>
      </w:rPr>
      <w:fldChar w:fldCharType="end"/>
    </w:r>
    <w:r w:rsidR="00C7682E">
      <w:rPr>
        <w:bCs/>
        <w:sz w:val="20"/>
        <w:szCs w:val="20"/>
      </w:rPr>
      <w:tab/>
      <w:t>stad Herentals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D3" w:rsidRDefault="00CA12D3" w:rsidP="00CA12D3">
      <w:pPr>
        <w:spacing w:after="0" w:line="240" w:lineRule="auto"/>
      </w:pPr>
      <w:r>
        <w:separator/>
      </w:r>
    </w:p>
  </w:footnote>
  <w:footnote w:type="continuationSeparator" w:id="0">
    <w:p w:rsidR="00CA12D3" w:rsidRDefault="00CA12D3" w:rsidP="00CA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30720"/>
    <w:multiLevelType w:val="hybridMultilevel"/>
    <w:tmpl w:val="0B30AF50"/>
    <w:lvl w:ilvl="0" w:tplc="13A891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F51160"/>
    <w:multiLevelType w:val="hybridMultilevel"/>
    <w:tmpl w:val="A88A606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7E304A"/>
    <w:multiLevelType w:val="hybridMultilevel"/>
    <w:tmpl w:val="E2D6E1B2"/>
    <w:lvl w:ilvl="0" w:tplc="1372675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69430B"/>
    <w:multiLevelType w:val="hybridMultilevel"/>
    <w:tmpl w:val="87BE12E8"/>
    <w:lvl w:ilvl="0" w:tplc="210AF31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AF25A0"/>
    <w:multiLevelType w:val="hybridMultilevel"/>
    <w:tmpl w:val="30407A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4F17200"/>
    <w:multiLevelType w:val="hybridMultilevel"/>
    <w:tmpl w:val="8B26D85A"/>
    <w:lvl w:ilvl="0" w:tplc="F9746F0E">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B53815"/>
    <w:multiLevelType w:val="hybridMultilevel"/>
    <w:tmpl w:val="F34C59B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39"/>
    <w:rsid w:val="000106C1"/>
    <w:rsid w:val="00032B88"/>
    <w:rsid w:val="00054B40"/>
    <w:rsid w:val="00071D40"/>
    <w:rsid w:val="00086B18"/>
    <w:rsid w:val="000C3499"/>
    <w:rsid w:val="001051A2"/>
    <w:rsid w:val="00130ADD"/>
    <w:rsid w:val="00187BF7"/>
    <w:rsid w:val="001925C6"/>
    <w:rsid w:val="001B299A"/>
    <w:rsid w:val="001B2BE9"/>
    <w:rsid w:val="001B704E"/>
    <w:rsid w:val="001C1BA3"/>
    <w:rsid w:val="001F15B7"/>
    <w:rsid w:val="002472EA"/>
    <w:rsid w:val="00262A7F"/>
    <w:rsid w:val="00292F06"/>
    <w:rsid w:val="0029520C"/>
    <w:rsid w:val="002A5672"/>
    <w:rsid w:val="002B2AE9"/>
    <w:rsid w:val="002F231E"/>
    <w:rsid w:val="0030082D"/>
    <w:rsid w:val="00350DBE"/>
    <w:rsid w:val="003632C8"/>
    <w:rsid w:val="003665A0"/>
    <w:rsid w:val="00387867"/>
    <w:rsid w:val="0038795B"/>
    <w:rsid w:val="00387F0F"/>
    <w:rsid w:val="00394F7C"/>
    <w:rsid w:val="003B35EB"/>
    <w:rsid w:val="003C3149"/>
    <w:rsid w:val="003C3453"/>
    <w:rsid w:val="003D004C"/>
    <w:rsid w:val="00421463"/>
    <w:rsid w:val="00423F3C"/>
    <w:rsid w:val="00435798"/>
    <w:rsid w:val="00444BB3"/>
    <w:rsid w:val="00447480"/>
    <w:rsid w:val="004529BA"/>
    <w:rsid w:val="004778BA"/>
    <w:rsid w:val="004A5A60"/>
    <w:rsid w:val="004B5157"/>
    <w:rsid w:val="004B60A8"/>
    <w:rsid w:val="004B6BC8"/>
    <w:rsid w:val="004D5044"/>
    <w:rsid w:val="004E0811"/>
    <w:rsid w:val="004F7888"/>
    <w:rsid w:val="00500D7E"/>
    <w:rsid w:val="005106DD"/>
    <w:rsid w:val="00527246"/>
    <w:rsid w:val="005315BE"/>
    <w:rsid w:val="00597277"/>
    <w:rsid w:val="005A6BD8"/>
    <w:rsid w:val="005C5BFD"/>
    <w:rsid w:val="005E458C"/>
    <w:rsid w:val="00621CE1"/>
    <w:rsid w:val="00627239"/>
    <w:rsid w:val="00636014"/>
    <w:rsid w:val="00637FC5"/>
    <w:rsid w:val="00657161"/>
    <w:rsid w:val="00660728"/>
    <w:rsid w:val="0066512A"/>
    <w:rsid w:val="00682929"/>
    <w:rsid w:val="00685DE0"/>
    <w:rsid w:val="006A4759"/>
    <w:rsid w:val="006B47BD"/>
    <w:rsid w:val="006F71FD"/>
    <w:rsid w:val="00700AB9"/>
    <w:rsid w:val="00714698"/>
    <w:rsid w:val="00722F0A"/>
    <w:rsid w:val="0073489F"/>
    <w:rsid w:val="00753072"/>
    <w:rsid w:val="007815EF"/>
    <w:rsid w:val="0078519B"/>
    <w:rsid w:val="00790B98"/>
    <w:rsid w:val="007B78DD"/>
    <w:rsid w:val="007C720C"/>
    <w:rsid w:val="007D514E"/>
    <w:rsid w:val="007F083B"/>
    <w:rsid w:val="007F63A3"/>
    <w:rsid w:val="00800412"/>
    <w:rsid w:val="00837B5A"/>
    <w:rsid w:val="0084138A"/>
    <w:rsid w:val="00853D7A"/>
    <w:rsid w:val="008624D2"/>
    <w:rsid w:val="00862EAA"/>
    <w:rsid w:val="00891A77"/>
    <w:rsid w:val="008B4C5C"/>
    <w:rsid w:val="008C33D0"/>
    <w:rsid w:val="008F3BF9"/>
    <w:rsid w:val="008F3FA5"/>
    <w:rsid w:val="008F7E41"/>
    <w:rsid w:val="009049D5"/>
    <w:rsid w:val="00907943"/>
    <w:rsid w:val="00907EA9"/>
    <w:rsid w:val="00927EF5"/>
    <w:rsid w:val="00930085"/>
    <w:rsid w:val="009447B1"/>
    <w:rsid w:val="0097165C"/>
    <w:rsid w:val="009966C0"/>
    <w:rsid w:val="00997080"/>
    <w:rsid w:val="009A5F10"/>
    <w:rsid w:val="009D5CED"/>
    <w:rsid w:val="009D638A"/>
    <w:rsid w:val="009E7694"/>
    <w:rsid w:val="00A1072B"/>
    <w:rsid w:val="00A56FCE"/>
    <w:rsid w:val="00AC5255"/>
    <w:rsid w:val="00AD6396"/>
    <w:rsid w:val="00AD7EF2"/>
    <w:rsid w:val="00B73B39"/>
    <w:rsid w:val="00B87560"/>
    <w:rsid w:val="00B9279E"/>
    <w:rsid w:val="00BA2E7B"/>
    <w:rsid w:val="00BC7698"/>
    <w:rsid w:val="00C00FF0"/>
    <w:rsid w:val="00C11AC3"/>
    <w:rsid w:val="00C21952"/>
    <w:rsid w:val="00C5490C"/>
    <w:rsid w:val="00C63A0D"/>
    <w:rsid w:val="00C67EA6"/>
    <w:rsid w:val="00C71C9F"/>
    <w:rsid w:val="00C7682E"/>
    <w:rsid w:val="00CA12D3"/>
    <w:rsid w:val="00CB06C8"/>
    <w:rsid w:val="00CB6675"/>
    <w:rsid w:val="00CC5247"/>
    <w:rsid w:val="00CD70E8"/>
    <w:rsid w:val="00CE45C7"/>
    <w:rsid w:val="00CF3226"/>
    <w:rsid w:val="00D015A2"/>
    <w:rsid w:val="00D034CB"/>
    <w:rsid w:val="00D10580"/>
    <w:rsid w:val="00D12C58"/>
    <w:rsid w:val="00D27317"/>
    <w:rsid w:val="00D36C7B"/>
    <w:rsid w:val="00D41379"/>
    <w:rsid w:val="00D87216"/>
    <w:rsid w:val="00DB1CDC"/>
    <w:rsid w:val="00DB4D5F"/>
    <w:rsid w:val="00DD2DD3"/>
    <w:rsid w:val="00DD5095"/>
    <w:rsid w:val="00E1444C"/>
    <w:rsid w:val="00E55F6A"/>
    <w:rsid w:val="00EA276C"/>
    <w:rsid w:val="00EC093A"/>
    <w:rsid w:val="00F15183"/>
    <w:rsid w:val="00F33260"/>
    <w:rsid w:val="00F640A7"/>
    <w:rsid w:val="00F80A96"/>
    <w:rsid w:val="00FA2181"/>
    <w:rsid w:val="00FD4C24"/>
    <w:rsid w:val="00FD5513"/>
    <w:rsid w:val="00FD7BE8"/>
    <w:rsid w:val="00FE79B9"/>
    <w:rsid w:val="00FF5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B4C4-A541-40C4-9284-6A5EDE6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B39"/>
    <w:pPr>
      <w:ind w:left="720"/>
      <w:contextualSpacing/>
    </w:pPr>
  </w:style>
  <w:style w:type="table" w:styleId="Tabelraster">
    <w:name w:val="Table Grid"/>
    <w:basedOn w:val="Standaardtabel"/>
    <w:uiPriority w:val="39"/>
    <w:rsid w:val="00CA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12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12D3"/>
  </w:style>
  <w:style w:type="paragraph" w:styleId="Voettekst">
    <w:name w:val="footer"/>
    <w:basedOn w:val="Standaard"/>
    <w:link w:val="VoettekstChar"/>
    <w:uiPriority w:val="99"/>
    <w:unhideWhenUsed/>
    <w:rsid w:val="00CA12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2D3"/>
  </w:style>
  <w:style w:type="paragraph" w:styleId="Ballontekst">
    <w:name w:val="Balloon Text"/>
    <w:basedOn w:val="Standaard"/>
    <w:link w:val="BallontekstChar"/>
    <w:uiPriority w:val="99"/>
    <w:semiHidden/>
    <w:unhideWhenUsed/>
    <w:rsid w:val="00292F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F06"/>
    <w:rPr>
      <w:rFonts w:ascii="Segoe UI" w:hAnsi="Segoe UI" w:cs="Segoe UI"/>
      <w:sz w:val="18"/>
      <w:szCs w:val="18"/>
    </w:rPr>
  </w:style>
  <w:style w:type="character" w:styleId="Hyperlink">
    <w:name w:val="Hyperlink"/>
    <w:basedOn w:val="Standaardalinea-lettertype"/>
    <w:uiPriority w:val="99"/>
    <w:unhideWhenUsed/>
    <w:rsid w:val="00DB4D5F"/>
    <w:rPr>
      <w:color w:val="0563C1" w:themeColor="hyperlink"/>
      <w:u w:val="single"/>
    </w:rPr>
  </w:style>
  <w:style w:type="character" w:styleId="Onopgelostemelding">
    <w:name w:val="Unresolved Mention"/>
    <w:basedOn w:val="Standaardalinea-lettertype"/>
    <w:uiPriority w:val="99"/>
    <w:semiHidden/>
    <w:unhideWhenUsed/>
    <w:rsid w:val="00DB4D5F"/>
    <w:rPr>
      <w:color w:val="605E5C"/>
      <w:shd w:val="clear" w:color="auto" w:fill="E1DFDD"/>
    </w:rPr>
  </w:style>
  <w:style w:type="character" w:styleId="Verwijzingopmerking">
    <w:name w:val="annotation reference"/>
    <w:basedOn w:val="Standaardalinea-lettertype"/>
    <w:uiPriority w:val="99"/>
    <w:semiHidden/>
    <w:unhideWhenUsed/>
    <w:rsid w:val="0030082D"/>
    <w:rPr>
      <w:sz w:val="16"/>
      <w:szCs w:val="16"/>
    </w:rPr>
  </w:style>
  <w:style w:type="paragraph" w:styleId="Tekstopmerking">
    <w:name w:val="annotation text"/>
    <w:basedOn w:val="Standaard"/>
    <w:link w:val="TekstopmerkingChar"/>
    <w:uiPriority w:val="99"/>
    <w:semiHidden/>
    <w:unhideWhenUsed/>
    <w:rsid w:val="003008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082D"/>
    <w:rPr>
      <w:sz w:val="20"/>
      <w:szCs w:val="20"/>
    </w:rPr>
  </w:style>
  <w:style w:type="paragraph" w:styleId="Onderwerpvanopmerking">
    <w:name w:val="annotation subject"/>
    <w:basedOn w:val="Tekstopmerking"/>
    <w:next w:val="Tekstopmerking"/>
    <w:link w:val="OnderwerpvanopmerkingChar"/>
    <w:uiPriority w:val="99"/>
    <w:semiHidden/>
    <w:unhideWhenUsed/>
    <w:rsid w:val="0030082D"/>
    <w:rPr>
      <w:b/>
      <w:bCs/>
    </w:rPr>
  </w:style>
  <w:style w:type="character" w:customStyle="1" w:styleId="OnderwerpvanopmerkingChar">
    <w:name w:val="Onderwerp van opmerking Char"/>
    <w:basedOn w:val="TekstopmerkingChar"/>
    <w:link w:val="Onderwerpvanopmerking"/>
    <w:uiPriority w:val="99"/>
    <w:semiHidden/>
    <w:rsid w:val="00300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e@herentals.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A91C8024.dotm</Template>
  <TotalTime>84</TotalTime>
  <Pages>5</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Loos</dc:creator>
  <cp:keywords/>
  <dc:description/>
  <cp:lastModifiedBy>Jo Spiessens</cp:lastModifiedBy>
  <cp:revision>11</cp:revision>
  <cp:lastPrinted>2020-02-24T14:36:00Z</cp:lastPrinted>
  <dcterms:created xsi:type="dcterms:W3CDTF">2020-08-07T12:39:00Z</dcterms:created>
  <dcterms:modified xsi:type="dcterms:W3CDTF">2020-08-14T11:46:00Z</dcterms:modified>
</cp:coreProperties>
</file>