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C08EA" w14:textId="6AB0AEDE" w:rsidR="002B3527" w:rsidRPr="00307CB8" w:rsidRDefault="002B3527" w:rsidP="003B6637">
      <w:pPr>
        <w:spacing w:line="312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307CB8">
        <w:rPr>
          <w:rFonts w:ascii="Century Gothic" w:hAnsi="Century Gothic"/>
          <w:b/>
          <w:bCs/>
          <w:sz w:val="28"/>
          <w:szCs w:val="28"/>
        </w:rPr>
        <w:t>Verslag 3de samenkomst begeleidingsgroep: 1 juni 2021</w:t>
      </w:r>
    </w:p>
    <w:p w14:paraId="6A0EE4D4" w14:textId="77777777" w:rsidR="002B3527" w:rsidRPr="00307CB8" w:rsidRDefault="002B3527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586D8177" w14:textId="7F850566" w:rsidR="002B3527" w:rsidRPr="00307CB8" w:rsidRDefault="002B3527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Op dinsdag 1 juni 2021 kwam voor de derde maal de begeleidingsgroep Wuytsbergen-Ekelen samen. Dit overleg startte om 20u en liep tot 22u20. Tijdens de eerste samenkomst werd</w:t>
      </w:r>
      <w:r w:rsidR="004877F4" w:rsidRPr="00307CB8">
        <w:rPr>
          <w:rFonts w:ascii="Century Gothic" w:hAnsi="Century Gothic"/>
          <w:b/>
          <w:bCs/>
          <w:sz w:val="20"/>
          <w:szCs w:val="20"/>
        </w:rPr>
        <w:t xml:space="preserve">en de deelnemers voornamelijk geïnformeerd. </w:t>
      </w:r>
      <w:r w:rsidRPr="00307CB8">
        <w:rPr>
          <w:rFonts w:ascii="Century Gothic" w:hAnsi="Century Gothic"/>
          <w:b/>
          <w:bCs/>
          <w:sz w:val="20"/>
          <w:szCs w:val="20"/>
        </w:rPr>
        <w:t xml:space="preserve">Op de tweede samenkomst was er </w:t>
      </w:r>
      <w:r w:rsidR="004877F4" w:rsidRPr="00307CB8">
        <w:rPr>
          <w:rFonts w:ascii="Century Gothic" w:hAnsi="Century Gothic"/>
          <w:b/>
          <w:bCs/>
          <w:sz w:val="20"/>
          <w:szCs w:val="20"/>
        </w:rPr>
        <w:t>meer tijd voorzien voor</w:t>
      </w:r>
      <w:r w:rsidRPr="00307CB8">
        <w:rPr>
          <w:rFonts w:ascii="Century Gothic" w:hAnsi="Century Gothic"/>
          <w:b/>
          <w:bCs/>
          <w:sz w:val="20"/>
          <w:szCs w:val="20"/>
        </w:rPr>
        <w:t xml:space="preserve"> interactie tussen </w:t>
      </w:r>
      <w:r w:rsidR="004877F4" w:rsidRPr="00307CB8">
        <w:rPr>
          <w:rFonts w:ascii="Century Gothic" w:hAnsi="Century Gothic"/>
          <w:b/>
          <w:bCs/>
          <w:sz w:val="20"/>
          <w:szCs w:val="20"/>
        </w:rPr>
        <w:t>de</w:t>
      </w:r>
      <w:r w:rsidRPr="00307CB8">
        <w:rPr>
          <w:rFonts w:ascii="Century Gothic" w:hAnsi="Century Gothic"/>
          <w:b/>
          <w:bCs/>
          <w:sz w:val="20"/>
          <w:szCs w:val="20"/>
        </w:rPr>
        <w:t xml:space="preserve"> deelnemers en </w:t>
      </w:r>
      <w:r w:rsidR="004877F4" w:rsidRPr="00307CB8">
        <w:rPr>
          <w:rFonts w:ascii="Century Gothic" w:hAnsi="Century Gothic"/>
          <w:b/>
          <w:bCs/>
          <w:sz w:val="20"/>
          <w:szCs w:val="20"/>
        </w:rPr>
        <w:t xml:space="preserve">de </w:t>
      </w:r>
      <w:r w:rsidRPr="00307CB8">
        <w:rPr>
          <w:rFonts w:ascii="Century Gothic" w:hAnsi="Century Gothic"/>
          <w:b/>
          <w:bCs/>
          <w:sz w:val="20"/>
          <w:szCs w:val="20"/>
        </w:rPr>
        <w:t xml:space="preserve">aanwezige experts. </w:t>
      </w:r>
      <w:r w:rsidR="004877F4" w:rsidRPr="00307CB8">
        <w:rPr>
          <w:rFonts w:ascii="Century Gothic" w:hAnsi="Century Gothic"/>
          <w:b/>
          <w:bCs/>
          <w:sz w:val="20"/>
          <w:szCs w:val="20"/>
        </w:rPr>
        <w:t xml:space="preserve">Ook tijdens deze derde samenkomst </w:t>
      </w:r>
      <w:r w:rsidR="003B6637" w:rsidRPr="00307CB8">
        <w:rPr>
          <w:rFonts w:ascii="Century Gothic" w:hAnsi="Century Gothic"/>
          <w:b/>
          <w:bCs/>
          <w:sz w:val="20"/>
          <w:szCs w:val="20"/>
        </w:rPr>
        <w:t>lag de focus op interactie</w:t>
      </w:r>
      <w:r w:rsidR="007020AD" w:rsidRPr="00307CB8">
        <w:rPr>
          <w:rFonts w:ascii="Century Gothic" w:hAnsi="Century Gothic"/>
          <w:b/>
          <w:bCs/>
          <w:sz w:val="20"/>
          <w:szCs w:val="20"/>
        </w:rPr>
        <w:t xml:space="preserve"> met</w:t>
      </w:r>
      <w:r w:rsidR="003B6637" w:rsidRPr="00307CB8">
        <w:rPr>
          <w:rFonts w:ascii="Century Gothic" w:hAnsi="Century Gothic"/>
          <w:b/>
          <w:bCs/>
          <w:sz w:val="20"/>
          <w:szCs w:val="20"/>
        </w:rPr>
        <w:t xml:space="preserve"> en input </w:t>
      </w:r>
      <w:r w:rsidR="007020AD" w:rsidRPr="00307CB8">
        <w:rPr>
          <w:rFonts w:ascii="Century Gothic" w:hAnsi="Century Gothic"/>
          <w:b/>
          <w:bCs/>
          <w:sz w:val="20"/>
          <w:szCs w:val="20"/>
        </w:rPr>
        <w:t>van</w:t>
      </w:r>
      <w:r w:rsidR="003B6637" w:rsidRPr="00307CB8">
        <w:rPr>
          <w:rFonts w:ascii="Century Gothic" w:hAnsi="Century Gothic"/>
          <w:b/>
          <w:bCs/>
          <w:sz w:val="20"/>
          <w:szCs w:val="20"/>
        </w:rPr>
        <w:t xml:space="preserve"> de deelnemers. </w:t>
      </w:r>
    </w:p>
    <w:p w14:paraId="7C0C9402" w14:textId="77777777" w:rsidR="002B3527" w:rsidRPr="00307CB8" w:rsidRDefault="002B3527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</w:rPr>
      </w:pPr>
    </w:p>
    <w:p w14:paraId="09971282" w14:textId="598393D6" w:rsidR="002B3527" w:rsidRPr="00307CB8" w:rsidRDefault="002B3527" w:rsidP="003B6637">
      <w:p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 xml:space="preserve">Aanwezige deelnemers: </w:t>
      </w:r>
      <w:r w:rsidR="007020AD" w:rsidRPr="00307CB8">
        <w:rPr>
          <w:rFonts w:ascii="Century Gothic" w:hAnsi="Century Gothic"/>
          <w:sz w:val="20"/>
          <w:szCs w:val="20"/>
        </w:rPr>
        <w:t>geselecteerde deelnemers begeleidingsgroep</w:t>
      </w:r>
      <w:r w:rsidRPr="00307CB8">
        <w:rPr>
          <w:rFonts w:ascii="Century Gothic" w:hAnsi="Century Gothic"/>
          <w:sz w:val="20"/>
          <w:szCs w:val="20"/>
        </w:rPr>
        <w:t xml:space="preserve"> Wuytsbergen – Ekelen - Markgravenstraat</w:t>
      </w:r>
    </w:p>
    <w:p w14:paraId="350FA3A2" w14:textId="40A62C6E" w:rsidR="002E6836" w:rsidRPr="00307CB8" w:rsidRDefault="002B3527" w:rsidP="003B6637">
      <w:p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Aanwezige experts</w:t>
      </w:r>
      <w:r w:rsidRPr="00307CB8">
        <w:rPr>
          <w:rFonts w:ascii="Century Gothic" w:hAnsi="Century Gothic"/>
          <w:sz w:val="20"/>
          <w:szCs w:val="20"/>
        </w:rPr>
        <w:t xml:space="preserve">, Jo Spiessens (Participatieambtenaar Herentals), Koen Coenen (expert mobiliteit Herentals), Kirsten </w:t>
      </w:r>
      <w:r w:rsidR="00582BE2" w:rsidRPr="00307CB8">
        <w:rPr>
          <w:rFonts w:ascii="Century Gothic" w:hAnsi="Century Gothic"/>
          <w:sz w:val="20"/>
          <w:szCs w:val="20"/>
        </w:rPr>
        <w:t xml:space="preserve">en Alessio </w:t>
      </w:r>
      <w:r w:rsidRPr="00307CB8">
        <w:rPr>
          <w:rFonts w:ascii="Century Gothic" w:hAnsi="Century Gothic"/>
          <w:sz w:val="20"/>
          <w:szCs w:val="20"/>
        </w:rPr>
        <w:t>(Mint)</w:t>
      </w:r>
    </w:p>
    <w:p w14:paraId="1EF49F08" w14:textId="2985C555" w:rsidR="00582BE2" w:rsidRPr="00307CB8" w:rsidRDefault="00582BE2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1414F626" w14:textId="730D8A37" w:rsidR="00582BE2" w:rsidRPr="00307CB8" w:rsidRDefault="00582BE2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 xml:space="preserve">Volgende samenkomst: </w:t>
      </w:r>
      <w:r w:rsidRPr="00307CB8">
        <w:rPr>
          <w:rFonts w:ascii="Century Gothic" w:hAnsi="Century Gothic"/>
          <w:sz w:val="20"/>
          <w:szCs w:val="20"/>
        </w:rPr>
        <w:t>24/08</w:t>
      </w:r>
      <w:r w:rsidRPr="00307CB8">
        <w:rPr>
          <w:rFonts w:ascii="Century Gothic" w:hAnsi="Century Gothic"/>
          <w:b/>
          <w:bCs/>
          <w:sz w:val="20"/>
          <w:szCs w:val="20"/>
        </w:rPr>
        <w:t xml:space="preserve">.  </w:t>
      </w:r>
    </w:p>
    <w:p w14:paraId="0BF0160A" w14:textId="3DFDDA56" w:rsidR="00582BE2" w:rsidRPr="00307CB8" w:rsidRDefault="007020AD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Infosessie buurt: 21/6</w:t>
      </w:r>
    </w:p>
    <w:p w14:paraId="4EADE664" w14:textId="77777777" w:rsidR="007020AD" w:rsidRPr="00307CB8" w:rsidRDefault="007020AD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</w:rPr>
      </w:pPr>
    </w:p>
    <w:p w14:paraId="11549DC5" w14:textId="77777777" w:rsidR="00582BE2" w:rsidRPr="00307CB8" w:rsidRDefault="00582BE2" w:rsidP="003B6637">
      <w:pPr>
        <w:spacing w:line="312" w:lineRule="auto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Als leidraad in het overleg werd er een presentatie getoond met volgend programma:</w:t>
      </w:r>
    </w:p>
    <w:p w14:paraId="763545EF" w14:textId="77777777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Timing van het traject</w:t>
      </w:r>
    </w:p>
    <w:p w14:paraId="74C8EAF1" w14:textId="77777777" w:rsidR="00582BE2" w:rsidRPr="00307CB8" w:rsidRDefault="00582BE2" w:rsidP="003B6637">
      <w:pPr>
        <w:pStyle w:val="Lijstalinea"/>
        <w:numPr>
          <w:ilvl w:val="1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Stad Herentals informeert, 5 min</w:t>
      </w:r>
    </w:p>
    <w:p w14:paraId="5AEA08F9" w14:textId="77777777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Bespreking resultaten objectieve metingen/TOEVOEGEN</w:t>
      </w:r>
    </w:p>
    <w:p w14:paraId="5F67282C" w14:textId="77777777" w:rsidR="00582BE2" w:rsidRPr="00307CB8" w:rsidRDefault="00582BE2" w:rsidP="003B6637">
      <w:pPr>
        <w:pStyle w:val="Lijstalinea"/>
        <w:numPr>
          <w:ilvl w:val="1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MINT informeert, 15 min </w:t>
      </w:r>
    </w:p>
    <w:p w14:paraId="137D1985" w14:textId="77777777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Bespreking subjectieve criteria voor de evaluatie proefopstellingen</w:t>
      </w:r>
    </w:p>
    <w:p w14:paraId="4148CE9F" w14:textId="77777777" w:rsidR="00582BE2" w:rsidRPr="00307CB8" w:rsidRDefault="00582BE2" w:rsidP="003B6637">
      <w:pPr>
        <w:pStyle w:val="Lijstalinea"/>
        <w:numPr>
          <w:ilvl w:val="1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TMM informeert, 15 min </w:t>
      </w:r>
    </w:p>
    <w:p w14:paraId="212B724B" w14:textId="77777777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Bespreking eigen bevindingen </w:t>
      </w:r>
    </w:p>
    <w:p w14:paraId="1ACC7A7E" w14:textId="77777777" w:rsidR="00582BE2" w:rsidRPr="00307CB8" w:rsidRDefault="00582BE2" w:rsidP="003B6637">
      <w:pPr>
        <w:pStyle w:val="Lijstalinea"/>
        <w:numPr>
          <w:ilvl w:val="1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Begeleidingsgroep bespreekt, 30 min</w:t>
      </w:r>
    </w:p>
    <w:p w14:paraId="3184060C" w14:textId="77777777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Flankerende en alternatieve maatregelen</w:t>
      </w:r>
    </w:p>
    <w:p w14:paraId="30E8BEC5" w14:textId="77777777" w:rsidR="00582BE2" w:rsidRPr="00307CB8" w:rsidRDefault="00582BE2" w:rsidP="003B6637">
      <w:pPr>
        <w:pStyle w:val="Lijstalinea"/>
        <w:numPr>
          <w:ilvl w:val="1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Begeleidingsgroep bespreekt, 30 min</w:t>
      </w:r>
    </w:p>
    <w:p w14:paraId="6BEB5F2F" w14:textId="77777777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Voorbereiding infosessie bewoners 2</w:t>
      </w:r>
    </w:p>
    <w:p w14:paraId="3FAF8330" w14:textId="77777777" w:rsidR="00582BE2" w:rsidRPr="00307CB8" w:rsidRDefault="00582BE2" w:rsidP="003B6637">
      <w:pPr>
        <w:pStyle w:val="Lijstalinea"/>
        <w:numPr>
          <w:ilvl w:val="1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Begeleidingsgroep bespreekt, 20 min</w:t>
      </w:r>
    </w:p>
    <w:p w14:paraId="4B489EAE" w14:textId="5BDE3182" w:rsidR="00582BE2" w:rsidRPr="00307CB8" w:rsidRDefault="00582BE2" w:rsidP="003B6637">
      <w:pPr>
        <w:pStyle w:val="Lijstalinea"/>
        <w:numPr>
          <w:ilvl w:val="0"/>
          <w:numId w:val="1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Varia </w:t>
      </w:r>
    </w:p>
    <w:p w14:paraId="783755F0" w14:textId="77777777" w:rsidR="007020AD" w:rsidRPr="00307CB8" w:rsidRDefault="007020AD" w:rsidP="00DA3CD2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3D365F6D" w14:textId="03B9B341" w:rsidR="00DA3CD2" w:rsidRPr="00307CB8" w:rsidRDefault="00DA3CD2" w:rsidP="007020AD">
      <w:pPr>
        <w:pStyle w:val="Lijstalinea"/>
        <w:numPr>
          <w:ilvl w:val="0"/>
          <w:numId w:val="14"/>
        </w:numPr>
        <w:spacing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07CB8">
        <w:rPr>
          <w:rFonts w:ascii="Century Gothic" w:hAnsi="Century Gothic"/>
          <w:b/>
          <w:bCs/>
          <w:sz w:val="20"/>
          <w:szCs w:val="20"/>
          <w:u w:val="single"/>
        </w:rPr>
        <w:t>Bespreking resultaten objectieve metingen</w:t>
      </w:r>
    </w:p>
    <w:p w14:paraId="7829B8EE" w14:textId="5089FB74" w:rsidR="00F226DA" w:rsidRDefault="00F226DA" w:rsidP="00F226DA">
      <w:pPr>
        <w:spacing w:line="312" w:lineRule="auto"/>
        <w:ind w:left="708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Alle resultaten worden opgenomen in een nota. Deze nota verschijnt op de webpagina van www.pakherentalsaan.be.</w:t>
      </w:r>
    </w:p>
    <w:p w14:paraId="2064A174" w14:textId="5A332BF2" w:rsidR="00F226DA" w:rsidRDefault="00F226DA" w:rsidP="007020AD">
      <w:pPr>
        <w:spacing w:line="312" w:lineRule="auto"/>
        <w:ind w:firstLine="708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Resultaten autoverkeer</w:t>
      </w:r>
    </w:p>
    <w:p w14:paraId="0317739C" w14:textId="77777777" w:rsidR="00F226DA" w:rsidRPr="00F226DA" w:rsidRDefault="00F226DA" w:rsidP="00F226DA">
      <w:pPr>
        <w:pStyle w:val="Lijstalinea"/>
        <w:numPr>
          <w:ilvl w:val="0"/>
          <w:numId w:val="1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F226DA">
        <w:rPr>
          <w:rFonts w:ascii="Century Gothic" w:hAnsi="Century Gothic"/>
          <w:sz w:val="20"/>
          <w:szCs w:val="20"/>
        </w:rPr>
        <w:t>Positief effect op de meeste tellocaties: dalende verkeersdrukte</w:t>
      </w:r>
    </w:p>
    <w:p w14:paraId="16AC31DA" w14:textId="77777777" w:rsidR="00F226DA" w:rsidRPr="00F226DA" w:rsidRDefault="00F226DA" w:rsidP="00F226DA">
      <w:pPr>
        <w:pStyle w:val="Lijstalinea"/>
        <w:numPr>
          <w:ilvl w:val="1"/>
          <w:numId w:val="1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F226DA">
        <w:rPr>
          <w:rFonts w:ascii="Century Gothic" w:hAnsi="Century Gothic"/>
          <w:sz w:val="20"/>
          <w:szCs w:val="20"/>
        </w:rPr>
        <w:t xml:space="preserve">Belgiëlaan, </w:t>
      </w:r>
      <w:proofErr w:type="spellStart"/>
      <w:r w:rsidRPr="00F226DA">
        <w:rPr>
          <w:rFonts w:ascii="Century Gothic" w:hAnsi="Century Gothic"/>
          <w:sz w:val="20"/>
          <w:szCs w:val="20"/>
        </w:rPr>
        <w:t>Lierseweg</w:t>
      </w:r>
      <w:proofErr w:type="spellEnd"/>
      <w:r w:rsidRPr="00F226DA">
        <w:rPr>
          <w:rFonts w:ascii="Century Gothic" w:hAnsi="Century Gothic"/>
          <w:sz w:val="20"/>
          <w:szCs w:val="20"/>
        </w:rPr>
        <w:t xml:space="preserve"> en Markgravenstraat onderhevig aan meer verkeer</w:t>
      </w:r>
    </w:p>
    <w:p w14:paraId="11118B74" w14:textId="45777A83" w:rsidR="00F226DA" w:rsidRPr="00F226DA" w:rsidRDefault="00F226DA" w:rsidP="00F226DA">
      <w:pPr>
        <w:pStyle w:val="Lijstalinea"/>
        <w:numPr>
          <w:ilvl w:val="1"/>
          <w:numId w:val="1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F226DA">
        <w:rPr>
          <w:rFonts w:ascii="Century Gothic" w:hAnsi="Century Gothic"/>
          <w:sz w:val="20"/>
          <w:szCs w:val="20"/>
        </w:rPr>
        <w:t>De Zaatweg: daling in ongeveer zelfde grootteorde van Wuytsbergen verwacht</w:t>
      </w:r>
    </w:p>
    <w:p w14:paraId="69F7A94B" w14:textId="57422A7B" w:rsidR="00DA3CD2" w:rsidRPr="00307CB8" w:rsidRDefault="00DA3CD2" w:rsidP="007020AD">
      <w:pPr>
        <w:spacing w:line="312" w:lineRule="auto"/>
        <w:ind w:firstLine="708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Resultaten fietscijfers</w:t>
      </w:r>
    </w:p>
    <w:p w14:paraId="47A5F865" w14:textId="65B55F1C" w:rsidR="00F226DA" w:rsidRDefault="00F226DA" w:rsidP="00DA3CD2">
      <w:pPr>
        <w:pStyle w:val="Lijstalinea"/>
        <w:numPr>
          <w:ilvl w:val="0"/>
          <w:numId w:val="5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Algemeen: daling op 4 locaties waar fietsers zijn get</w:t>
      </w:r>
      <w:r w:rsidR="00665AC9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ld</w:t>
      </w:r>
    </w:p>
    <w:p w14:paraId="6FC4AB30" w14:textId="2737B3D4" w:rsidR="00F226DA" w:rsidRDefault="00F226DA" w:rsidP="00F226DA">
      <w:pPr>
        <w:pStyle w:val="Lijstalinea"/>
        <w:numPr>
          <w:ilvl w:val="1"/>
          <w:numId w:val="5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effect Corona: halftijdse scholen en slechtere weersomstandigheden dan normaal in mei</w:t>
      </w:r>
    </w:p>
    <w:p w14:paraId="1C51E7AB" w14:textId="3E4A68DF" w:rsidR="007020AD" w:rsidRPr="00307CB8" w:rsidRDefault="00DA3CD2" w:rsidP="00DA3CD2">
      <w:pPr>
        <w:pStyle w:val="Lijstalinea"/>
        <w:numPr>
          <w:ilvl w:val="0"/>
          <w:numId w:val="5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lastRenderedPageBreak/>
        <w:t>Lager cijfer aan Vossenberg</w:t>
      </w:r>
    </w:p>
    <w:p w14:paraId="5D269423" w14:textId="0AB5E6D9" w:rsidR="00DA3CD2" w:rsidRPr="00307CB8" w:rsidRDefault="007020AD" w:rsidP="007020AD">
      <w:pPr>
        <w:pStyle w:val="Lijstalinea"/>
        <w:numPr>
          <w:ilvl w:val="1"/>
          <w:numId w:val="5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Door </w:t>
      </w:r>
      <w:r w:rsidR="00DA3CD2" w:rsidRPr="00307CB8">
        <w:rPr>
          <w:rFonts w:ascii="Century Gothic" w:hAnsi="Century Gothic"/>
          <w:sz w:val="20"/>
          <w:szCs w:val="20"/>
        </w:rPr>
        <w:t xml:space="preserve">sluiting scholen </w:t>
      </w:r>
      <w:r w:rsidRPr="00307CB8">
        <w:rPr>
          <w:rFonts w:ascii="Century Gothic" w:hAnsi="Century Gothic"/>
          <w:sz w:val="20"/>
          <w:szCs w:val="20"/>
        </w:rPr>
        <w:t xml:space="preserve">a.g.v. </w:t>
      </w:r>
      <w:r w:rsidR="00DA3CD2" w:rsidRPr="00307CB8">
        <w:rPr>
          <w:rFonts w:ascii="Century Gothic" w:hAnsi="Century Gothic"/>
          <w:sz w:val="20"/>
          <w:szCs w:val="20"/>
        </w:rPr>
        <w:t>COVID-19</w:t>
      </w:r>
    </w:p>
    <w:p w14:paraId="3D7A6C50" w14:textId="5575EBBB" w:rsidR="007020AD" w:rsidRPr="00307CB8" w:rsidRDefault="00DA3CD2" w:rsidP="00DA3CD2">
      <w:pPr>
        <w:pStyle w:val="Lijstalinea"/>
        <w:numPr>
          <w:ilvl w:val="0"/>
          <w:numId w:val="5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Werken in de Schoolstraat van </w:t>
      </w:r>
      <w:r w:rsidR="00F226DA">
        <w:rPr>
          <w:rFonts w:ascii="Century Gothic" w:hAnsi="Century Gothic"/>
          <w:sz w:val="20"/>
          <w:szCs w:val="20"/>
        </w:rPr>
        <w:t>4</w:t>
      </w:r>
      <w:r w:rsidRPr="00307CB8">
        <w:rPr>
          <w:rFonts w:ascii="Century Gothic" w:hAnsi="Century Gothic"/>
          <w:sz w:val="20"/>
          <w:szCs w:val="20"/>
        </w:rPr>
        <w:t xml:space="preserve"> mei</w:t>
      </w:r>
    </w:p>
    <w:p w14:paraId="2C0DE027" w14:textId="27E14897" w:rsidR="00DA3CD2" w:rsidRDefault="007020AD" w:rsidP="007020AD">
      <w:pPr>
        <w:pStyle w:val="Lijstalinea"/>
        <w:numPr>
          <w:ilvl w:val="1"/>
          <w:numId w:val="5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I</w:t>
      </w:r>
      <w:r w:rsidR="00DA3CD2" w:rsidRPr="00307CB8">
        <w:rPr>
          <w:rFonts w:ascii="Century Gothic" w:hAnsi="Century Gothic"/>
          <w:sz w:val="20"/>
          <w:szCs w:val="20"/>
        </w:rPr>
        <w:t>ndicatie van de cijfers – MINT neemt op</w:t>
      </w:r>
    </w:p>
    <w:p w14:paraId="08AA92AA" w14:textId="5986DB07" w:rsidR="00F226DA" w:rsidRPr="00307CB8" w:rsidRDefault="00F226DA" w:rsidP="007020AD">
      <w:pPr>
        <w:pStyle w:val="Lijstalinea"/>
        <w:numPr>
          <w:ilvl w:val="1"/>
          <w:numId w:val="5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Niet meegenomen in de resultaten van Markgravenstraat, Bolwerkstraat en </w:t>
      </w:r>
      <w:proofErr w:type="spellStart"/>
      <w:r>
        <w:rPr>
          <w:rFonts w:ascii="Century Gothic" w:hAnsi="Century Gothic"/>
          <w:sz w:val="20"/>
          <w:szCs w:val="20"/>
        </w:rPr>
        <w:t>Lierseweg</w:t>
      </w:r>
      <w:proofErr w:type="spellEnd"/>
    </w:p>
    <w:p w14:paraId="2B5CFF0D" w14:textId="77777777" w:rsidR="00DA3CD2" w:rsidRPr="00307CB8" w:rsidRDefault="00DA3CD2" w:rsidP="00DA3CD2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29B1691F" w14:textId="77777777" w:rsidR="00DA3CD2" w:rsidRPr="00307CB8" w:rsidRDefault="00DA3CD2" w:rsidP="007020AD">
      <w:pPr>
        <w:spacing w:line="312" w:lineRule="auto"/>
        <w:ind w:firstLine="708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Resultaten snelheidsmeting</w:t>
      </w:r>
    </w:p>
    <w:p w14:paraId="76D5DA10" w14:textId="6ED9E1BC" w:rsidR="00F226DA" w:rsidRDefault="00F226DA" w:rsidP="00DA3CD2">
      <w:pPr>
        <w:pStyle w:val="Lijstalinea"/>
        <w:numPr>
          <w:ilvl w:val="0"/>
          <w:numId w:val="6"/>
        </w:numPr>
        <w:spacing w:line="312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Uitgevoerd in Ekelstraat en Wuytsbergen</w:t>
      </w:r>
    </w:p>
    <w:p w14:paraId="42819F8E" w14:textId="1E2B1BCA" w:rsidR="00DA3CD2" w:rsidRPr="00307CB8" w:rsidRDefault="007020AD" w:rsidP="00DA3CD2">
      <w:pPr>
        <w:pStyle w:val="Lijstalinea"/>
        <w:numPr>
          <w:ilvl w:val="0"/>
          <w:numId w:val="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S</w:t>
      </w:r>
      <w:r w:rsidR="00DA3CD2" w:rsidRPr="00307CB8">
        <w:rPr>
          <w:rFonts w:ascii="Century Gothic" w:hAnsi="Century Gothic"/>
          <w:sz w:val="20"/>
          <w:szCs w:val="20"/>
        </w:rPr>
        <w:t xml:space="preserve">tijging snelheden teruggekoppeld aan daling fietsers: </w:t>
      </w:r>
    </w:p>
    <w:p w14:paraId="45A3A067" w14:textId="54AB3712" w:rsidR="00DA3CD2" w:rsidRPr="00307CB8" w:rsidRDefault="00DA3CD2" w:rsidP="00DA3CD2">
      <w:pPr>
        <w:pStyle w:val="Lijstalinea"/>
        <w:numPr>
          <w:ilvl w:val="1"/>
          <w:numId w:val="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Minder verkeer </w:t>
      </w:r>
      <w:r w:rsidR="007020AD" w:rsidRPr="00307CB8">
        <w:rPr>
          <w:rFonts w:ascii="Century Gothic" w:hAnsi="Century Gothic"/>
          <w:sz w:val="20"/>
          <w:szCs w:val="20"/>
        </w:rPr>
        <w:t>op</w:t>
      </w:r>
      <w:r w:rsidRPr="00307CB8">
        <w:rPr>
          <w:rFonts w:ascii="Century Gothic" w:hAnsi="Century Gothic"/>
          <w:sz w:val="20"/>
          <w:szCs w:val="20"/>
        </w:rPr>
        <w:t xml:space="preserve"> de buitenwegen – </w:t>
      </w:r>
      <w:r w:rsidR="007020AD" w:rsidRPr="00307CB8">
        <w:rPr>
          <w:rFonts w:ascii="Century Gothic" w:hAnsi="Century Gothic"/>
          <w:sz w:val="20"/>
          <w:szCs w:val="20"/>
        </w:rPr>
        <w:t xml:space="preserve">auto’s </w:t>
      </w:r>
      <w:r w:rsidRPr="00307CB8">
        <w:rPr>
          <w:rFonts w:ascii="Century Gothic" w:hAnsi="Century Gothic"/>
          <w:sz w:val="20"/>
          <w:szCs w:val="20"/>
        </w:rPr>
        <w:t>rijden</w:t>
      </w:r>
      <w:r w:rsidR="007020AD" w:rsidRPr="00307CB8">
        <w:rPr>
          <w:rFonts w:ascii="Century Gothic" w:hAnsi="Century Gothic"/>
          <w:sz w:val="20"/>
          <w:szCs w:val="20"/>
        </w:rPr>
        <w:t xml:space="preserve"> sneller</w:t>
      </w:r>
    </w:p>
    <w:p w14:paraId="56C10170" w14:textId="1BB2B83F" w:rsidR="00DA3CD2" w:rsidRPr="00307CB8" w:rsidRDefault="007020AD" w:rsidP="00DA3CD2">
      <w:pPr>
        <w:pStyle w:val="Lijstalinea"/>
        <w:numPr>
          <w:ilvl w:val="1"/>
          <w:numId w:val="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Maar geeft</w:t>
      </w:r>
      <w:r w:rsidR="00DA3CD2" w:rsidRPr="00307CB8">
        <w:rPr>
          <w:rFonts w:ascii="Century Gothic" w:hAnsi="Century Gothic"/>
          <w:sz w:val="20"/>
          <w:szCs w:val="20"/>
        </w:rPr>
        <w:t xml:space="preserve"> fietsers onveilig gevoel – </w:t>
      </w:r>
      <w:r w:rsidRPr="00307CB8">
        <w:rPr>
          <w:rFonts w:ascii="Century Gothic" w:hAnsi="Century Gothic"/>
          <w:sz w:val="20"/>
          <w:szCs w:val="20"/>
        </w:rPr>
        <w:t xml:space="preserve">dus </w:t>
      </w:r>
      <w:r w:rsidR="00DA3CD2" w:rsidRPr="00307CB8">
        <w:rPr>
          <w:rFonts w:ascii="Century Gothic" w:hAnsi="Century Gothic"/>
          <w:sz w:val="20"/>
          <w:szCs w:val="20"/>
        </w:rPr>
        <w:t xml:space="preserve">minder fietsers </w:t>
      </w:r>
    </w:p>
    <w:p w14:paraId="2DB0737C" w14:textId="77777777" w:rsidR="007020AD" w:rsidRPr="00307CB8" w:rsidRDefault="00DA3CD2" w:rsidP="00DA3CD2">
      <w:pPr>
        <w:pStyle w:val="Lijstalinea"/>
        <w:numPr>
          <w:ilvl w:val="0"/>
          <w:numId w:val="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Snelheidslimiet 50 km/u wordt niet nageleefd</w:t>
      </w:r>
    </w:p>
    <w:p w14:paraId="7FDD8412" w14:textId="15EFFA0F" w:rsidR="00DA3CD2" w:rsidRPr="00307CB8" w:rsidRDefault="007020AD" w:rsidP="007020AD">
      <w:pPr>
        <w:pStyle w:val="Lijstalinea"/>
        <w:numPr>
          <w:ilvl w:val="1"/>
          <w:numId w:val="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Noodzaak van </w:t>
      </w:r>
      <w:r w:rsidR="00DA3CD2" w:rsidRPr="00307CB8">
        <w:rPr>
          <w:rFonts w:ascii="Century Gothic" w:hAnsi="Century Gothic"/>
          <w:sz w:val="20"/>
          <w:szCs w:val="20"/>
        </w:rPr>
        <w:t>flankerende maatregel</w:t>
      </w:r>
    </w:p>
    <w:p w14:paraId="667D7576" w14:textId="77777777" w:rsidR="007020AD" w:rsidRPr="00307CB8" w:rsidRDefault="007020AD" w:rsidP="00DA3CD2">
      <w:pPr>
        <w:pStyle w:val="Lijstalinea"/>
        <w:numPr>
          <w:ilvl w:val="0"/>
          <w:numId w:val="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Weersomstandigheden hebben invloed op snelheid van de auto’s</w:t>
      </w:r>
    </w:p>
    <w:p w14:paraId="6F65101D" w14:textId="77777777" w:rsidR="007020AD" w:rsidRPr="00307CB8" w:rsidRDefault="00DA3CD2" w:rsidP="00DA3CD2">
      <w:pPr>
        <w:pStyle w:val="Lijstalinea"/>
        <w:numPr>
          <w:ilvl w:val="0"/>
          <w:numId w:val="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Optie: snelheid per uur tellen</w:t>
      </w:r>
    </w:p>
    <w:p w14:paraId="5EE41995" w14:textId="2674EC33" w:rsidR="00DA3CD2" w:rsidRPr="00307CB8" w:rsidRDefault="007020AD" w:rsidP="007020AD">
      <w:pPr>
        <w:pStyle w:val="Lijstalinea"/>
        <w:numPr>
          <w:ilvl w:val="1"/>
          <w:numId w:val="6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Zo zien op welke momenten</w:t>
      </w:r>
      <w:r w:rsidR="00DA3CD2" w:rsidRPr="00307CB8">
        <w:rPr>
          <w:rFonts w:ascii="Century Gothic" w:hAnsi="Century Gothic"/>
          <w:sz w:val="20"/>
          <w:szCs w:val="20"/>
        </w:rPr>
        <w:t xml:space="preserve"> </w:t>
      </w:r>
      <w:r w:rsidRPr="00307CB8">
        <w:rPr>
          <w:rFonts w:ascii="Century Gothic" w:hAnsi="Century Gothic"/>
          <w:sz w:val="20"/>
          <w:szCs w:val="20"/>
        </w:rPr>
        <w:t xml:space="preserve">er </w:t>
      </w:r>
      <w:r w:rsidR="00307CB8" w:rsidRPr="00307CB8">
        <w:rPr>
          <w:rFonts w:ascii="Century Gothic" w:hAnsi="Century Gothic"/>
          <w:sz w:val="20"/>
          <w:szCs w:val="20"/>
        </w:rPr>
        <w:t>te</w:t>
      </w:r>
      <w:r w:rsidR="00307CB8">
        <w:rPr>
          <w:rFonts w:ascii="Century Gothic" w:hAnsi="Century Gothic"/>
          <w:sz w:val="20"/>
          <w:szCs w:val="20"/>
        </w:rPr>
        <w:t xml:space="preserve"> </w:t>
      </w:r>
      <w:r w:rsidR="00307CB8" w:rsidRPr="00307CB8">
        <w:rPr>
          <w:rFonts w:ascii="Century Gothic" w:hAnsi="Century Gothic"/>
          <w:sz w:val="20"/>
          <w:szCs w:val="20"/>
        </w:rPr>
        <w:t>snel</w:t>
      </w:r>
      <w:r w:rsidR="00DA3CD2" w:rsidRPr="00307CB8">
        <w:rPr>
          <w:rFonts w:ascii="Century Gothic" w:hAnsi="Century Gothic"/>
          <w:sz w:val="20"/>
          <w:szCs w:val="20"/>
        </w:rPr>
        <w:t xml:space="preserve"> wordt gereden</w:t>
      </w:r>
    </w:p>
    <w:p w14:paraId="5613835D" w14:textId="77777777" w:rsidR="00DA3CD2" w:rsidRPr="00307CB8" w:rsidRDefault="00DA3CD2" w:rsidP="00DA3CD2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45A36006" w14:textId="77777777" w:rsidR="00DA3CD2" w:rsidRPr="00307CB8" w:rsidRDefault="00DA3CD2" w:rsidP="007020AD">
      <w:pPr>
        <w:spacing w:line="312" w:lineRule="auto"/>
        <w:ind w:firstLine="708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Bespreking doelstellingen</w:t>
      </w:r>
    </w:p>
    <w:p w14:paraId="663D1A38" w14:textId="77777777" w:rsidR="00DA3CD2" w:rsidRPr="00307CB8" w:rsidRDefault="00DA3CD2" w:rsidP="00DA3CD2">
      <w:pPr>
        <w:pStyle w:val="Lijstalinea"/>
        <w:numPr>
          <w:ilvl w:val="0"/>
          <w:numId w:val="7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Luchtkwaliteit</w:t>
      </w:r>
    </w:p>
    <w:p w14:paraId="1B2B94B1" w14:textId="77777777" w:rsidR="00DA3CD2" w:rsidRPr="00307CB8" w:rsidRDefault="00DA3CD2" w:rsidP="00DA3CD2">
      <w:pPr>
        <w:pStyle w:val="Lijstalinea"/>
        <w:numPr>
          <w:ilvl w:val="1"/>
          <w:numId w:val="7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Niet met aparte studie</w:t>
      </w:r>
    </w:p>
    <w:p w14:paraId="1CCAEB05" w14:textId="7D11C249" w:rsidR="00DA3CD2" w:rsidRPr="00307CB8" w:rsidRDefault="007020AD" w:rsidP="00DA3CD2">
      <w:pPr>
        <w:pStyle w:val="Lijstalinea"/>
        <w:numPr>
          <w:ilvl w:val="1"/>
          <w:numId w:val="7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U</w:t>
      </w:r>
      <w:r w:rsidR="00DA3CD2" w:rsidRPr="00307CB8">
        <w:rPr>
          <w:rFonts w:ascii="Century Gothic" w:hAnsi="Century Gothic"/>
          <w:sz w:val="20"/>
          <w:szCs w:val="20"/>
        </w:rPr>
        <w:t>itgangspunt: minder auto’s = minder uitstoot</w:t>
      </w:r>
    </w:p>
    <w:p w14:paraId="2D577404" w14:textId="1C6D96FC" w:rsidR="007020AD" w:rsidRPr="00A61BBC" w:rsidRDefault="00A61BBC" w:rsidP="00DA3CD2">
      <w:pPr>
        <w:pStyle w:val="Lijstalinea"/>
        <w:numPr>
          <w:ilvl w:val="1"/>
          <w:numId w:val="7"/>
        </w:numPr>
        <w:spacing w:line="312" w:lineRule="auto"/>
        <w:rPr>
          <w:rFonts w:ascii="Century Gothic" w:hAnsi="Century Gothic"/>
          <w:sz w:val="20"/>
          <w:szCs w:val="20"/>
        </w:rPr>
      </w:pPr>
      <w:r w:rsidRPr="00A61BBC">
        <w:rPr>
          <w:rFonts w:ascii="Century Gothic" w:hAnsi="Century Gothic"/>
          <w:sz w:val="20"/>
          <w:szCs w:val="20"/>
        </w:rPr>
        <w:t>Wat met extra wooneenheden in toekomst</w:t>
      </w:r>
      <w:r>
        <w:rPr>
          <w:rFonts w:ascii="Century Gothic" w:hAnsi="Century Gothic"/>
          <w:sz w:val="20"/>
          <w:szCs w:val="20"/>
        </w:rPr>
        <w:t>?</w:t>
      </w:r>
    </w:p>
    <w:p w14:paraId="2D995C06" w14:textId="7644756F" w:rsidR="00DA3CD2" w:rsidRPr="00307CB8" w:rsidRDefault="00DA3CD2" w:rsidP="007020AD">
      <w:pPr>
        <w:pStyle w:val="Lijstalinea"/>
        <w:numPr>
          <w:ilvl w:val="2"/>
          <w:numId w:val="7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Bezorgdheid over aantal auto’s per gezin in nieuwe verkaveling</w:t>
      </w:r>
    </w:p>
    <w:p w14:paraId="3EE0FACF" w14:textId="0D1FF7A3" w:rsidR="00DA3CD2" w:rsidRPr="00307CB8" w:rsidRDefault="007020AD" w:rsidP="007020AD">
      <w:pPr>
        <w:pStyle w:val="Lijstalinea"/>
        <w:numPr>
          <w:ilvl w:val="2"/>
          <w:numId w:val="7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U</w:t>
      </w:r>
      <w:r w:rsidR="00DA3CD2" w:rsidRPr="00307CB8">
        <w:rPr>
          <w:rFonts w:ascii="Century Gothic" w:hAnsi="Century Gothic"/>
          <w:sz w:val="20"/>
          <w:szCs w:val="20"/>
        </w:rPr>
        <w:t>itgangspunt: 1 auto per unit – haalbaar?</w:t>
      </w:r>
    </w:p>
    <w:p w14:paraId="0F807AD7" w14:textId="065E4575" w:rsidR="00DA3CD2" w:rsidRPr="00307CB8" w:rsidRDefault="00DA3CD2" w:rsidP="00DA3CD2">
      <w:pPr>
        <w:pStyle w:val="Lijstalinea"/>
        <w:numPr>
          <w:ilvl w:val="0"/>
          <w:numId w:val="7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Bedrijven</w:t>
      </w:r>
      <w:r w:rsidR="007020AD" w:rsidRPr="00307CB8">
        <w:rPr>
          <w:rFonts w:ascii="Century Gothic" w:hAnsi="Century Gothic"/>
          <w:sz w:val="20"/>
          <w:szCs w:val="20"/>
        </w:rPr>
        <w:t xml:space="preserve">: </w:t>
      </w:r>
      <w:r w:rsidRPr="00307CB8">
        <w:rPr>
          <w:rFonts w:ascii="Century Gothic" w:hAnsi="Century Gothic"/>
          <w:sz w:val="20"/>
          <w:szCs w:val="20"/>
        </w:rPr>
        <w:t xml:space="preserve">werknemers stimuleren </w:t>
      </w:r>
      <w:r w:rsidR="007020AD" w:rsidRPr="00307CB8">
        <w:rPr>
          <w:rFonts w:ascii="Century Gothic" w:hAnsi="Century Gothic"/>
          <w:sz w:val="20"/>
          <w:szCs w:val="20"/>
        </w:rPr>
        <w:t xml:space="preserve">om woon-werkverkeer per </w:t>
      </w:r>
      <w:r w:rsidRPr="00307CB8">
        <w:rPr>
          <w:rFonts w:ascii="Century Gothic" w:hAnsi="Century Gothic"/>
          <w:sz w:val="20"/>
          <w:szCs w:val="20"/>
        </w:rPr>
        <w:t>fiet</w:t>
      </w:r>
      <w:r w:rsidR="007020AD" w:rsidRPr="00307CB8">
        <w:rPr>
          <w:rFonts w:ascii="Century Gothic" w:hAnsi="Century Gothic"/>
          <w:sz w:val="20"/>
          <w:szCs w:val="20"/>
        </w:rPr>
        <w:t>s</w:t>
      </w:r>
    </w:p>
    <w:p w14:paraId="255CD925" w14:textId="708CFF9E" w:rsidR="007020AD" w:rsidRPr="00307CB8" w:rsidRDefault="007020AD" w:rsidP="00DA3CD2">
      <w:pPr>
        <w:pStyle w:val="Lijstalinea"/>
        <w:numPr>
          <w:ilvl w:val="1"/>
          <w:numId w:val="7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Flankerende maatregel: fi</w:t>
      </w:r>
      <w:r w:rsidR="00DA3CD2" w:rsidRPr="00307CB8">
        <w:rPr>
          <w:rFonts w:ascii="Century Gothic" w:hAnsi="Century Gothic"/>
          <w:sz w:val="20"/>
          <w:szCs w:val="20"/>
        </w:rPr>
        <w:t xml:space="preserve">etspaden herstellen </w:t>
      </w:r>
      <w:r w:rsidRPr="00307CB8">
        <w:rPr>
          <w:rFonts w:ascii="Century Gothic" w:hAnsi="Century Gothic"/>
          <w:sz w:val="20"/>
          <w:szCs w:val="20"/>
        </w:rPr>
        <w:t>en optimaliseren</w:t>
      </w:r>
    </w:p>
    <w:p w14:paraId="15E725D1" w14:textId="3BFC55AC" w:rsidR="00582BE2" w:rsidRPr="00307CB8" w:rsidRDefault="00582BE2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407176F9" w14:textId="22FFD75C" w:rsidR="003A0129" w:rsidRPr="00307CB8" w:rsidRDefault="003A0129" w:rsidP="007020AD">
      <w:pPr>
        <w:pStyle w:val="Lijstalinea"/>
        <w:numPr>
          <w:ilvl w:val="0"/>
          <w:numId w:val="14"/>
        </w:numPr>
        <w:spacing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07CB8">
        <w:rPr>
          <w:rFonts w:ascii="Century Gothic" w:hAnsi="Century Gothic"/>
          <w:b/>
          <w:bCs/>
          <w:sz w:val="20"/>
          <w:szCs w:val="20"/>
          <w:u w:val="single"/>
        </w:rPr>
        <w:t>Bespreking eigen bevindingen </w:t>
      </w:r>
    </w:p>
    <w:p w14:paraId="5BEE1063" w14:textId="454E0D7D" w:rsidR="003A0129" w:rsidRPr="00307CB8" w:rsidRDefault="003B6637" w:rsidP="007020AD">
      <w:pPr>
        <w:spacing w:line="312" w:lineRule="auto"/>
        <w:ind w:left="708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 xml:space="preserve">Hoe hebben de verschillende deelnemers van de begeleidingsgroep zelf het verkeer gevoelsmatig beleefd? </w:t>
      </w:r>
    </w:p>
    <w:p w14:paraId="1D5BE0E4" w14:textId="77777777" w:rsidR="007020AD" w:rsidRPr="00307CB8" w:rsidRDefault="003B6637" w:rsidP="003B6637">
      <w:pPr>
        <w:pStyle w:val="Lijstalinea"/>
        <w:numPr>
          <w:ilvl w:val="0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Algemeen</w:t>
      </w:r>
    </w:p>
    <w:p w14:paraId="273B2A42" w14:textId="77777777" w:rsidR="007020AD" w:rsidRPr="00307CB8" w:rsidRDefault="007020AD" w:rsidP="007020AD">
      <w:pPr>
        <w:pStyle w:val="Lijstalinea"/>
        <w:numPr>
          <w:ilvl w:val="1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Rustiger in de wijk</w:t>
      </w:r>
    </w:p>
    <w:p w14:paraId="63627703" w14:textId="77777777" w:rsidR="00307CB8" w:rsidRPr="00307CB8" w:rsidRDefault="00307CB8" w:rsidP="00307CB8">
      <w:pPr>
        <w:pStyle w:val="Lijstalinea"/>
        <w:numPr>
          <w:ilvl w:val="1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Afname (personen)autoverkeer</w:t>
      </w:r>
    </w:p>
    <w:p w14:paraId="3491863A" w14:textId="77777777" w:rsidR="00307CB8" w:rsidRPr="00307CB8" w:rsidRDefault="00307CB8" w:rsidP="00307CB8">
      <w:pPr>
        <w:pStyle w:val="Lijstalinea"/>
        <w:numPr>
          <w:ilvl w:val="1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Geen afname vrachtverkeer</w:t>
      </w:r>
    </w:p>
    <w:p w14:paraId="4DD729C6" w14:textId="77777777" w:rsidR="00307CB8" w:rsidRPr="00307CB8" w:rsidRDefault="00307CB8" w:rsidP="00307CB8">
      <w:pPr>
        <w:pStyle w:val="Lijstalinea"/>
        <w:numPr>
          <w:ilvl w:val="2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Markgravenstraat: toename vrachtverkeer</w:t>
      </w:r>
    </w:p>
    <w:p w14:paraId="7593CA03" w14:textId="0E139435" w:rsidR="00307CB8" w:rsidRPr="00307CB8" w:rsidRDefault="00307CB8" w:rsidP="00307CB8">
      <w:pPr>
        <w:pStyle w:val="Lijstalinea"/>
        <w:numPr>
          <w:ilvl w:val="1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Nog steeds onveilig gevoel voor fietsers </w:t>
      </w:r>
    </w:p>
    <w:p w14:paraId="2029723F" w14:textId="6BFCB3B7" w:rsidR="00307CB8" w:rsidRPr="00307CB8" w:rsidRDefault="00307CB8" w:rsidP="00307CB8">
      <w:pPr>
        <w:pStyle w:val="Lijstalinea"/>
        <w:numPr>
          <w:ilvl w:val="2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Dus ook nog niet meer fietsers</w:t>
      </w:r>
    </w:p>
    <w:p w14:paraId="07ED449A" w14:textId="4EE43437" w:rsidR="007020AD" w:rsidRPr="00307CB8" w:rsidRDefault="00307CB8" w:rsidP="007020AD">
      <w:pPr>
        <w:pStyle w:val="Lijstalinea"/>
        <w:numPr>
          <w:ilvl w:val="1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T</w:t>
      </w:r>
      <w:r w:rsidR="007020AD" w:rsidRPr="00307CB8">
        <w:rPr>
          <w:rFonts w:ascii="Century Gothic" w:hAnsi="Century Gothic"/>
          <w:sz w:val="20"/>
          <w:szCs w:val="20"/>
        </w:rPr>
        <w:t>ijdens spits: drukte door woon-werkverkeer naar Mondelez</w:t>
      </w:r>
    </w:p>
    <w:p w14:paraId="15CAD152" w14:textId="50F09C77" w:rsidR="000C2885" w:rsidRPr="00307CB8" w:rsidRDefault="000C2885" w:rsidP="000C2885">
      <w:pPr>
        <w:pStyle w:val="Lijstalinea"/>
        <w:numPr>
          <w:ilvl w:val="0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Invloed </w:t>
      </w:r>
      <w:r w:rsidR="00307CB8" w:rsidRPr="00307CB8">
        <w:rPr>
          <w:rFonts w:ascii="Century Gothic" w:hAnsi="Century Gothic"/>
          <w:sz w:val="20"/>
          <w:szCs w:val="20"/>
        </w:rPr>
        <w:t xml:space="preserve">van </w:t>
      </w:r>
      <w:r w:rsidRPr="00307CB8">
        <w:rPr>
          <w:rFonts w:ascii="Century Gothic" w:hAnsi="Century Gothic"/>
          <w:sz w:val="20"/>
          <w:szCs w:val="20"/>
        </w:rPr>
        <w:t>andere projecten</w:t>
      </w:r>
    </w:p>
    <w:p w14:paraId="20A00904" w14:textId="0A0093C1" w:rsidR="000C2885" w:rsidRPr="00307CB8" w:rsidRDefault="000C2885" w:rsidP="000C2885">
      <w:pPr>
        <w:pStyle w:val="Lijstalinea"/>
        <w:numPr>
          <w:ilvl w:val="1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Drukker door werken aan de brug van het kanaal</w:t>
      </w:r>
    </w:p>
    <w:p w14:paraId="53310F78" w14:textId="61DEB9CC" w:rsidR="000C2885" w:rsidRPr="00307CB8" w:rsidRDefault="000C2885" w:rsidP="000C2885">
      <w:pPr>
        <w:pStyle w:val="Lijstalinea"/>
        <w:numPr>
          <w:ilvl w:val="1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Ongerustheid voor verder verloop en invloed van </w:t>
      </w:r>
      <w:r w:rsidR="00A61BBC">
        <w:rPr>
          <w:rFonts w:ascii="Century Gothic" w:hAnsi="Century Gothic"/>
          <w:sz w:val="20"/>
          <w:szCs w:val="20"/>
        </w:rPr>
        <w:t>bouwprojecten.</w:t>
      </w:r>
      <w:r w:rsidRPr="00307CB8">
        <w:rPr>
          <w:rFonts w:ascii="Century Gothic" w:hAnsi="Century Gothic"/>
          <w:sz w:val="20"/>
          <w:szCs w:val="20"/>
        </w:rPr>
        <w:t xml:space="preserve"> </w:t>
      </w:r>
    </w:p>
    <w:p w14:paraId="3C2C6912" w14:textId="412AA3EF" w:rsidR="000C2885" w:rsidRPr="00307CB8" w:rsidRDefault="000C2885" w:rsidP="000C2885">
      <w:pPr>
        <w:pStyle w:val="Lijstalinea"/>
        <w:numPr>
          <w:ilvl w:val="0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Varia</w:t>
      </w:r>
    </w:p>
    <w:p w14:paraId="1BDFE6C3" w14:textId="43534E3C" w:rsidR="000C2885" w:rsidRPr="00307CB8" w:rsidRDefault="000C2885" w:rsidP="000C2885">
      <w:pPr>
        <w:pStyle w:val="Lijstalinea"/>
        <w:numPr>
          <w:ilvl w:val="1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Ongerustheid doordat bepaalde buurtbewoners nog steeds boete krijgen</w:t>
      </w:r>
    </w:p>
    <w:p w14:paraId="6DED2A56" w14:textId="72EB71EE" w:rsidR="000C2885" w:rsidRPr="00307CB8" w:rsidRDefault="000C2885" w:rsidP="000C2885">
      <w:pPr>
        <w:pStyle w:val="Lijstalinea"/>
        <w:numPr>
          <w:ilvl w:val="1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lastRenderedPageBreak/>
        <w:t>Ongerustheid doordat bezoekers van bewoners concept en werking ANPR-camera’s niet begrijpen</w:t>
      </w:r>
    </w:p>
    <w:p w14:paraId="7E5810F8" w14:textId="39AF70B9" w:rsidR="00355B56" w:rsidRPr="00307CB8" w:rsidRDefault="000C2885" w:rsidP="000C2885">
      <w:pPr>
        <w:pStyle w:val="Lijstalinea"/>
        <w:numPr>
          <w:ilvl w:val="1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Op fora: </w:t>
      </w:r>
      <w:r w:rsidR="00355B56" w:rsidRPr="00307CB8">
        <w:rPr>
          <w:rFonts w:ascii="Century Gothic" w:hAnsi="Century Gothic"/>
          <w:sz w:val="20"/>
          <w:szCs w:val="20"/>
        </w:rPr>
        <w:t>tussen 6 en 8 minuten in de buurt blijven om geen boete te krijgen</w:t>
      </w:r>
    </w:p>
    <w:p w14:paraId="1A844DD7" w14:textId="72DC212A" w:rsidR="00307CB8" w:rsidRPr="00307CB8" w:rsidRDefault="00307CB8" w:rsidP="00307CB8">
      <w:pPr>
        <w:pStyle w:val="Lijstalinea"/>
        <w:numPr>
          <w:ilvl w:val="2"/>
          <w:numId w:val="2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Maatregel trachten te ondermijnen</w:t>
      </w:r>
    </w:p>
    <w:p w14:paraId="16B65C4C" w14:textId="77777777" w:rsidR="00B80372" w:rsidRPr="00307CB8" w:rsidRDefault="00B80372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60D902EF" w14:textId="176D01E1" w:rsidR="00961929" w:rsidRPr="00307CB8" w:rsidRDefault="00961929" w:rsidP="007020AD">
      <w:pPr>
        <w:pStyle w:val="Lijstalinea"/>
        <w:numPr>
          <w:ilvl w:val="0"/>
          <w:numId w:val="14"/>
        </w:numPr>
        <w:spacing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07CB8">
        <w:rPr>
          <w:rFonts w:ascii="Century Gothic" w:hAnsi="Century Gothic"/>
          <w:b/>
          <w:bCs/>
          <w:sz w:val="20"/>
          <w:szCs w:val="20"/>
          <w:u w:val="single"/>
        </w:rPr>
        <w:t xml:space="preserve">Bespreking flankerende en alternatieve maatregelen: </w:t>
      </w:r>
      <w:r w:rsidR="007248DE" w:rsidRPr="00307CB8">
        <w:rPr>
          <w:rFonts w:ascii="Century Gothic" w:hAnsi="Century Gothic"/>
          <w:b/>
          <w:bCs/>
          <w:sz w:val="20"/>
          <w:szCs w:val="20"/>
          <w:u w:val="single"/>
        </w:rPr>
        <w:t xml:space="preserve">de </w:t>
      </w:r>
      <w:r w:rsidRPr="00307CB8">
        <w:rPr>
          <w:rFonts w:ascii="Century Gothic" w:hAnsi="Century Gothic"/>
          <w:b/>
          <w:bCs/>
          <w:sz w:val="20"/>
          <w:szCs w:val="20"/>
          <w:u w:val="single"/>
        </w:rPr>
        <w:t xml:space="preserve">5 E’s </w:t>
      </w:r>
    </w:p>
    <w:p w14:paraId="31793F4E" w14:textId="0FAC8BA4" w:rsidR="003A0129" w:rsidRPr="00307CB8" w:rsidRDefault="00961929" w:rsidP="007020AD">
      <w:pPr>
        <w:spacing w:line="312" w:lineRule="auto"/>
        <w:ind w:firstLine="708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Engagement</w:t>
      </w:r>
    </w:p>
    <w:p w14:paraId="28DF4216" w14:textId="77777777" w:rsidR="007248DE" w:rsidRPr="00307CB8" w:rsidRDefault="00961929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Zone 30 standaard binnen volledige bebouwde kom</w:t>
      </w:r>
    </w:p>
    <w:p w14:paraId="137E6BFB" w14:textId="7C3E7594" w:rsidR="003A0129" w:rsidRPr="00307CB8" w:rsidRDefault="007248DE" w:rsidP="007248DE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A</w:t>
      </w:r>
      <w:r w:rsidR="00307CB8" w:rsidRPr="00307CB8">
        <w:rPr>
          <w:rFonts w:ascii="Century Gothic" w:hAnsi="Century Gothic"/>
          <w:sz w:val="20"/>
          <w:szCs w:val="20"/>
        </w:rPr>
        <w:t>ls a</w:t>
      </w:r>
      <w:r w:rsidR="00961929" w:rsidRPr="00307CB8">
        <w:rPr>
          <w:rFonts w:ascii="Century Gothic" w:hAnsi="Century Gothic"/>
          <w:sz w:val="20"/>
          <w:szCs w:val="20"/>
        </w:rPr>
        <w:t>lgemene beleidsmaatregel</w:t>
      </w:r>
    </w:p>
    <w:p w14:paraId="4375BDF6" w14:textId="49EFBF02" w:rsidR="007C01C8" w:rsidRPr="00307CB8" w:rsidRDefault="007C01C8" w:rsidP="007C01C8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Extra aandacht op handhavingsstrategie</w:t>
      </w:r>
    </w:p>
    <w:p w14:paraId="19366C12" w14:textId="7662EDDC" w:rsidR="007248DE" w:rsidRPr="00307CB8" w:rsidRDefault="00961929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Voorstel</w:t>
      </w:r>
      <w:r w:rsidR="007C01C8" w:rsidRPr="00307CB8">
        <w:rPr>
          <w:rFonts w:ascii="Century Gothic" w:hAnsi="Century Gothic"/>
          <w:sz w:val="20"/>
          <w:szCs w:val="20"/>
        </w:rPr>
        <w:t xml:space="preserve">: </w:t>
      </w:r>
      <w:r w:rsidRPr="00307CB8">
        <w:rPr>
          <w:rFonts w:ascii="Century Gothic" w:hAnsi="Century Gothic"/>
          <w:sz w:val="20"/>
          <w:szCs w:val="20"/>
        </w:rPr>
        <w:t>schoolroutekaart</w:t>
      </w:r>
    </w:p>
    <w:p w14:paraId="6D530FE0" w14:textId="493635B3" w:rsidR="007248DE" w:rsidRPr="00307CB8" w:rsidRDefault="00961929" w:rsidP="007248DE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 </w:t>
      </w:r>
      <w:r w:rsidR="007248DE" w:rsidRPr="00307CB8">
        <w:rPr>
          <w:rFonts w:ascii="Century Gothic" w:hAnsi="Century Gothic"/>
          <w:sz w:val="20"/>
          <w:szCs w:val="20"/>
        </w:rPr>
        <w:t>M</w:t>
      </w:r>
      <w:r w:rsidRPr="00307CB8">
        <w:rPr>
          <w:rFonts w:ascii="Century Gothic" w:hAnsi="Century Gothic"/>
          <w:sz w:val="20"/>
          <w:szCs w:val="20"/>
        </w:rPr>
        <w:t xml:space="preserve">ensen overtuigen om </w:t>
      </w:r>
      <w:r w:rsidR="00307CB8" w:rsidRPr="00307CB8">
        <w:rPr>
          <w:rFonts w:ascii="Century Gothic" w:hAnsi="Century Gothic"/>
          <w:sz w:val="20"/>
          <w:szCs w:val="20"/>
        </w:rPr>
        <w:t xml:space="preserve">meer </w:t>
      </w:r>
      <w:r w:rsidRPr="00307CB8">
        <w:rPr>
          <w:rFonts w:ascii="Century Gothic" w:hAnsi="Century Gothic"/>
          <w:sz w:val="20"/>
          <w:szCs w:val="20"/>
        </w:rPr>
        <w:t>te fietsen</w:t>
      </w:r>
    </w:p>
    <w:p w14:paraId="2CE8936E" w14:textId="69B6E4B6" w:rsidR="00961929" w:rsidRPr="00307CB8" w:rsidRDefault="00307CB8" w:rsidP="007248DE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Tegelijk: g</w:t>
      </w:r>
      <w:r w:rsidR="00961929" w:rsidRPr="00307CB8">
        <w:rPr>
          <w:rFonts w:ascii="Century Gothic" w:hAnsi="Century Gothic"/>
          <w:sz w:val="20"/>
          <w:szCs w:val="20"/>
        </w:rPr>
        <w:t>evaarlijke plaatsen wegwerken</w:t>
      </w:r>
    </w:p>
    <w:p w14:paraId="0FAAE5B5" w14:textId="3476E178" w:rsidR="007248DE" w:rsidRPr="00307CB8" w:rsidRDefault="00846ED7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Voorstel</w:t>
      </w:r>
      <w:r w:rsidR="007C01C8" w:rsidRPr="00307CB8">
        <w:rPr>
          <w:rFonts w:ascii="Century Gothic" w:hAnsi="Century Gothic"/>
          <w:sz w:val="20"/>
          <w:szCs w:val="20"/>
        </w:rPr>
        <w:t xml:space="preserve">: </w:t>
      </w:r>
      <w:r w:rsidR="007248DE" w:rsidRPr="00307CB8">
        <w:rPr>
          <w:rFonts w:ascii="Century Gothic" w:hAnsi="Century Gothic"/>
          <w:sz w:val="20"/>
          <w:szCs w:val="20"/>
        </w:rPr>
        <w:t>bereikbaarheid</w:t>
      </w:r>
      <w:r w:rsidRPr="00307CB8">
        <w:rPr>
          <w:rFonts w:ascii="Century Gothic" w:hAnsi="Century Gothic"/>
          <w:sz w:val="20"/>
          <w:szCs w:val="20"/>
        </w:rPr>
        <w:t xml:space="preserve"> industriegebieden </w:t>
      </w:r>
      <w:r w:rsidR="007C01C8" w:rsidRPr="00307CB8">
        <w:rPr>
          <w:rFonts w:ascii="Century Gothic" w:hAnsi="Century Gothic"/>
          <w:sz w:val="20"/>
          <w:szCs w:val="20"/>
        </w:rPr>
        <w:t>per</w:t>
      </w:r>
      <w:r w:rsidR="007248DE" w:rsidRPr="00307CB8">
        <w:rPr>
          <w:rFonts w:ascii="Century Gothic" w:hAnsi="Century Gothic"/>
          <w:sz w:val="20"/>
          <w:szCs w:val="20"/>
        </w:rPr>
        <w:t xml:space="preserve"> fiets optimaliseren</w:t>
      </w:r>
    </w:p>
    <w:p w14:paraId="3BFB7059" w14:textId="4FB497AD" w:rsidR="007248DE" w:rsidRPr="00307CB8" w:rsidRDefault="007248DE" w:rsidP="007248DE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F</w:t>
      </w:r>
      <w:r w:rsidR="00846ED7" w:rsidRPr="00307CB8">
        <w:rPr>
          <w:rFonts w:ascii="Century Gothic" w:hAnsi="Century Gothic"/>
          <w:sz w:val="20"/>
          <w:szCs w:val="20"/>
        </w:rPr>
        <w:t>ietspaden herstellen, verbreden</w:t>
      </w:r>
      <w:r w:rsidRPr="00307CB8">
        <w:rPr>
          <w:rFonts w:ascii="Century Gothic" w:hAnsi="Century Gothic"/>
          <w:sz w:val="20"/>
          <w:szCs w:val="20"/>
        </w:rPr>
        <w:t xml:space="preserve"> en</w:t>
      </w:r>
      <w:r w:rsidR="00846ED7" w:rsidRPr="00307CB8">
        <w:rPr>
          <w:rFonts w:ascii="Century Gothic" w:hAnsi="Century Gothic"/>
          <w:sz w:val="20"/>
          <w:szCs w:val="20"/>
        </w:rPr>
        <w:t xml:space="preserve"> ijsvrij houden tijdens winterperiodes</w:t>
      </w:r>
    </w:p>
    <w:p w14:paraId="10829B74" w14:textId="2376648C" w:rsidR="00961929" w:rsidRPr="00307CB8" w:rsidRDefault="007248DE" w:rsidP="007248DE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Bestuur in overleg met bedrijven</w:t>
      </w:r>
      <w:r w:rsidR="00307CB8" w:rsidRPr="00307CB8">
        <w:rPr>
          <w:rFonts w:ascii="Century Gothic" w:hAnsi="Century Gothic"/>
          <w:sz w:val="20"/>
          <w:szCs w:val="20"/>
        </w:rPr>
        <w:t xml:space="preserve"> gaan hiervoor</w:t>
      </w:r>
    </w:p>
    <w:p w14:paraId="0D89233D" w14:textId="77777777" w:rsidR="003A0129" w:rsidRPr="00307CB8" w:rsidRDefault="003A0129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6119971A" w14:textId="53C0A0BE" w:rsidR="003A0129" w:rsidRPr="00307CB8" w:rsidRDefault="003A0129" w:rsidP="007020AD">
      <w:pPr>
        <w:spacing w:line="312" w:lineRule="auto"/>
        <w:ind w:firstLine="708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Infrastructuur:</w:t>
      </w:r>
    </w:p>
    <w:p w14:paraId="57769E58" w14:textId="77777777" w:rsidR="007C01C8" w:rsidRPr="00307CB8" w:rsidRDefault="007C01C8" w:rsidP="007020AD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Fietsstraat (sinds 2017)</w:t>
      </w:r>
    </w:p>
    <w:p w14:paraId="6AFD85AF" w14:textId="1D4B1838" w:rsidR="007020AD" w:rsidRPr="00307CB8" w:rsidRDefault="007020AD" w:rsidP="007020A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Veilig in te richten</w:t>
      </w:r>
    </w:p>
    <w:p w14:paraId="64ECD54A" w14:textId="33BAFBF2" w:rsidR="00307CB8" w:rsidRPr="00307CB8" w:rsidRDefault="00307CB8" w:rsidP="007020A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Hoe aanpakken?</w:t>
      </w:r>
    </w:p>
    <w:p w14:paraId="75DE5908" w14:textId="77777777" w:rsidR="007C01C8" w:rsidRPr="00307CB8" w:rsidRDefault="007C01C8" w:rsidP="007020AD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Straten inrichten als woonstraten</w:t>
      </w:r>
    </w:p>
    <w:p w14:paraId="1CE5C731" w14:textId="77777777" w:rsidR="007C01C8" w:rsidRPr="00307CB8" w:rsidRDefault="007C01C8" w:rsidP="007020AD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Uitwijken auto’s op voetpad</w:t>
      </w:r>
    </w:p>
    <w:p w14:paraId="2FD37E2B" w14:textId="30167D86" w:rsidR="007C01C8" w:rsidRPr="00307CB8" w:rsidRDefault="007020AD" w:rsidP="007020A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D</w:t>
      </w:r>
      <w:r w:rsidR="007C01C8" w:rsidRPr="00307CB8">
        <w:rPr>
          <w:rFonts w:ascii="Century Gothic" w:hAnsi="Century Gothic"/>
          <w:sz w:val="20"/>
          <w:szCs w:val="20"/>
        </w:rPr>
        <w:t>oor slingerbewegingen a.g.v. bloembakken</w:t>
      </w:r>
    </w:p>
    <w:p w14:paraId="14454C32" w14:textId="772E8890" w:rsidR="00846ED7" w:rsidRPr="00307CB8" w:rsidRDefault="007C01C8" w:rsidP="007020A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Voetpaden afbakenen met paaltjes </w:t>
      </w:r>
    </w:p>
    <w:p w14:paraId="78D2F49F" w14:textId="77777777" w:rsidR="007C01C8" w:rsidRPr="00307CB8" w:rsidRDefault="00846ED7" w:rsidP="007020AD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Voorstel</w:t>
      </w:r>
      <w:r w:rsidR="007C01C8" w:rsidRPr="00307CB8">
        <w:rPr>
          <w:rFonts w:ascii="Century Gothic" w:hAnsi="Century Gothic"/>
          <w:sz w:val="20"/>
          <w:szCs w:val="20"/>
        </w:rPr>
        <w:t>: gescheiden fietspad</w:t>
      </w:r>
    </w:p>
    <w:p w14:paraId="69C720E2" w14:textId="77777777" w:rsidR="007C01C8" w:rsidRPr="00307CB8" w:rsidRDefault="007C01C8" w:rsidP="007020A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minder ruimte voor wagens en meer fietsveiligheid</w:t>
      </w:r>
    </w:p>
    <w:p w14:paraId="6B1F7B43" w14:textId="7279B7D4" w:rsidR="00846ED7" w:rsidRPr="00307CB8" w:rsidRDefault="007C01C8" w:rsidP="007020A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Bv. door planten</w:t>
      </w:r>
      <w:r w:rsidR="00846ED7" w:rsidRPr="00307CB8">
        <w:rPr>
          <w:rFonts w:ascii="Century Gothic" w:hAnsi="Century Gothic"/>
          <w:sz w:val="20"/>
          <w:szCs w:val="20"/>
        </w:rPr>
        <w:t xml:space="preserve"> </w:t>
      </w:r>
      <w:r w:rsidR="00307CB8" w:rsidRPr="00307CB8">
        <w:rPr>
          <w:rFonts w:ascii="Century Gothic" w:hAnsi="Century Gothic"/>
          <w:sz w:val="20"/>
          <w:szCs w:val="20"/>
        </w:rPr>
        <w:t>tussen autoweg en fietspad</w:t>
      </w:r>
    </w:p>
    <w:p w14:paraId="3AAF9E5F" w14:textId="0022F3E9" w:rsidR="007C01C8" w:rsidRPr="00307CB8" w:rsidRDefault="007020AD" w:rsidP="007020AD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</w:t>
      </w:r>
      <w:r w:rsidR="007C01C8" w:rsidRPr="00307CB8">
        <w:rPr>
          <w:rFonts w:ascii="Century Gothic" w:hAnsi="Century Gothic"/>
          <w:sz w:val="20"/>
          <w:szCs w:val="20"/>
        </w:rPr>
        <w:t xml:space="preserve">oorstel: as verschuiving of rondpunt </w:t>
      </w:r>
    </w:p>
    <w:p w14:paraId="64D233EF" w14:textId="4F129C4B" w:rsidR="007C01C8" w:rsidRPr="00307CB8" w:rsidRDefault="007C01C8" w:rsidP="00307CB8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Op die manier duidelijk dat autodoorstroming niet prioritair is</w:t>
      </w:r>
    </w:p>
    <w:p w14:paraId="225BB227" w14:textId="6824DE9E" w:rsidR="00846ED7" w:rsidRPr="00307CB8" w:rsidRDefault="00846ED7" w:rsidP="007020AD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Voorstel</w:t>
      </w:r>
      <w:r w:rsidR="007C01C8" w:rsidRPr="00307CB8">
        <w:rPr>
          <w:rFonts w:ascii="Century Gothic" w:hAnsi="Century Gothic"/>
          <w:sz w:val="20"/>
          <w:szCs w:val="20"/>
        </w:rPr>
        <w:t>:</w:t>
      </w:r>
      <w:r w:rsidRPr="00307CB8">
        <w:rPr>
          <w:rFonts w:ascii="Century Gothic" w:hAnsi="Century Gothic"/>
          <w:sz w:val="20"/>
          <w:szCs w:val="20"/>
        </w:rPr>
        <w:t xml:space="preserve"> stationsomgeving aangenamer en aantrekkelijker maken</w:t>
      </w:r>
    </w:p>
    <w:p w14:paraId="697D4510" w14:textId="1A055E84" w:rsidR="00307CB8" w:rsidRPr="00307CB8" w:rsidRDefault="00307CB8" w:rsidP="00307CB8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Beleving</w:t>
      </w:r>
    </w:p>
    <w:p w14:paraId="42788216" w14:textId="77777777" w:rsidR="003A0129" w:rsidRPr="00307CB8" w:rsidRDefault="003A0129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24237018" w14:textId="77777777" w:rsidR="003A0129" w:rsidRPr="00307CB8" w:rsidRDefault="003A0129" w:rsidP="007020AD">
      <w:pPr>
        <w:spacing w:line="312" w:lineRule="auto"/>
        <w:ind w:firstLine="708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Sensibilisering/communicatie:</w:t>
      </w:r>
    </w:p>
    <w:p w14:paraId="3FDB3301" w14:textId="08709DA0" w:rsidR="00846ED7" w:rsidRPr="00307CB8" w:rsidRDefault="00846ED7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Meer focus op handhaving van de regels</w:t>
      </w:r>
    </w:p>
    <w:p w14:paraId="58408D7B" w14:textId="5B10694E" w:rsidR="003A0129" w:rsidRPr="00307CB8" w:rsidRDefault="00846ED7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Meer hoffelijkheid tussen fietser en wagen, in beide richtingen.</w:t>
      </w:r>
    </w:p>
    <w:p w14:paraId="21AAF467" w14:textId="77777777" w:rsidR="007C01C8" w:rsidRPr="00307CB8" w:rsidRDefault="007C01C8" w:rsidP="007C01C8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 xml:space="preserve">Extra communicatie over snelheden: meer borden met maximumsnelheden </w:t>
      </w:r>
    </w:p>
    <w:p w14:paraId="425C33C4" w14:textId="77777777" w:rsidR="007C01C8" w:rsidRPr="00307CB8" w:rsidRDefault="007C01C8" w:rsidP="007C01C8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straten zijn niet bedoeld voor doorgaand verkeer</w:t>
      </w:r>
    </w:p>
    <w:p w14:paraId="67FFF4F4" w14:textId="70C7476E" w:rsidR="007C01C8" w:rsidRPr="00307CB8" w:rsidRDefault="00307CB8" w:rsidP="00307CB8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I</w:t>
      </w:r>
      <w:r w:rsidR="007C01C8" w:rsidRPr="00307CB8">
        <w:rPr>
          <w:rFonts w:ascii="Century Gothic" w:hAnsi="Century Gothic"/>
          <w:sz w:val="20"/>
          <w:szCs w:val="20"/>
        </w:rPr>
        <w:t>n de straten zelf ook duidelijk maken</w:t>
      </w:r>
      <w:r w:rsidRPr="00307CB8">
        <w:rPr>
          <w:rFonts w:ascii="Century Gothic" w:hAnsi="Century Gothic"/>
          <w:sz w:val="20"/>
          <w:szCs w:val="20"/>
        </w:rPr>
        <w:t xml:space="preserve"> </w:t>
      </w:r>
      <w:r w:rsidR="007C01C8" w:rsidRPr="00307CB8">
        <w:rPr>
          <w:rFonts w:ascii="Century Gothic" w:hAnsi="Century Gothic"/>
          <w:sz w:val="20"/>
          <w:szCs w:val="20"/>
        </w:rPr>
        <w:t>bv. door smallere straten, voorrang aan fietsers en voetgangers etc.</w:t>
      </w:r>
    </w:p>
    <w:p w14:paraId="66827E11" w14:textId="77777777" w:rsidR="00846ED7" w:rsidRPr="00307CB8" w:rsidRDefault="00846ED7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3F80839F" w14:textId="77777777" w:rsidR="003A0129" w:rsidRPr="00307CB8" w:rsidRDefault="003A0129" w:rsidP="007020AD">
      <w:pPr>
        <w:spacing w:line="312" w:lineRule="auto"/>
        <w:ind w:firstLine="708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Enforcement:</w:t>
      </w:r>
    </w:p>
    <w:p w14:paraId="696DBFBC" w14:textId="77777777" w:rsidR="007C01C8" w:rsidRPr="00307CB8" w:rsidRDefault="007C01C8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Meer hoffelijkheid tussen fietser en wagen, in beide richtingen</w:t>
      </w:r>
    </w:p>
    <w:p w14:paraId="367273C5" w14:textId="33024E07" w:rsidR="007C01C8" w:rsidRPr="00307CB8" w:rsidRDefault="003A476D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Voorstel</w:t>
      </w:r>
      <w:r w:rsidR="007C01C8" w:rsidRPr="00307CB8">
        <w:rPr>
          <w:rFonts w:ascii="Century Gothic" w:hAnsi="Century Gothic"/>
          <w:sz w:val="20"/>
          <w:szCs w:val="20"/>
        </w:rPr>
        <w:t>:</w:t>
      </w:r>
      <w:r w:rsidRPr="00307CB8">
        <w:rPr>
          <w:rFonts w:ascii="Century Gothic" w:hAnsi="Century Gothic"/>
          <w:sz w:val="20"/>
          <w:szCs w:val="20"/>
        </w:rPr>
        <w:t xml:space="preserve"> andere</w:t>
      </w:r>
      <w:r w:rsidR="003A0129" w:rsidRPr="00307CB8">
        <w:rPr>
          <w:rFonts w:ascii="Century Gothic" w:hAnsi="Century Gothic"/>
          <w:sz w:val="20"/>
          <w:szCs w:val="20"/>
        </w:rPr>
        <w:t xml:space="preserve"> positie</w:t>
      </w:r>
      <w:r w:rsidRPr="00307CB8">
        <w:rPr>
          <w:rFonts w:ascii="Century Gothic" w:hAnsi="Century Gothic"/>
          <w:sz w:val="20"/>
          <w:szCs w:val="20"/>
        </w:rPr>
        <w:t>s</w:t>
      </w:r>
      <w:r w:rsidR="003A0129" w:rsidRPr="00307CB8">
        <w:rPr>
          <w:rFonts w:ascii="Century Gothic" w:hAnsi="Century Gothic"/>
          <w:sz w:val="20"/>
          <w:szCs w:val="20"/>
        </w:rPr>
        <w:t xml:space="preserve"> </w:t>
      </w:r>
      <w:r w:rsidR="007C01C8" w:rsidRPr="00307CB8">
        <w:rPr>
          <w:rFonts w:ascii="Century Gothic" w:hAnsi="Century Gothic"/>
          <w:sz w:val="20"/>
          <w:szCs w:val="20"/>
        </w:rPr>
        <w:t xml:space="preserve">voor </w:t>
      </w:r>
      <w:r w:rsidR="003A0129" w:rsidRPr="00307CB8">
        <w:rPr>
          <w:rFonts w:ascii="Century Gothic" w:hAnsi="Century Gothic"/>
          <w:sz w:val="20"/>
          <w:szCs w:val="20"/>
        </w:rPr>
        <w:t>ANPR</w:t>
      </w:r>
      <w:r w:rsidRPr="00307CB8">
        <w:rPr>
          <w:rFonts w:ascii="Century Gothic" w:hAnsi="Century Gothic"/>
          <w:sz w:val="20"/>
          <w:szCs w:val="20"/>
        </w:rPr>
        <w:t>-</w:t>
      </w:r>
      <w:r w:rsidR="003A0129" w:rsidRPr="00307CB8">
        <w:rPr>
          <w:rFonts w:ascii="Century Gothic" w:hAnsi="Century Gothic"/>
          <w:sz w:val="20"/>
          <w:szCs w:val="20"/>
        </w:rPr>
        <w:t>camera’s</w:t>
      </w:r>
    </w:p>
    <w:p w14:paraId="40463FBB" w14:textId="7A57E4E6" w:rsidR="003A0129" w:rsidRPr="00307CB8" w:rsidRDefault="00307CB8" w:rsidP="007C01C8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lastRenderedPageBreak/>
        <w:t>O</w:t>
      </w:r>
      <w:r w:rsidR="007C01C8" w:rsidRPr="00307CB8">
        <w:rPr>
          <w:rFonts w:ascii="Century Gothic" w:hAnsi="Century Gothic"/>
          <w:sz w:val="20"/>
          <w:szCs w:val="20"/>
        </w:rPr>
        <w:t>ptie:</w:t>
      </w:r>
      <w:r w:rsidR="003A0129" w:rsidRPr="00307CB8">
        <w:rPr>
          <w:rFonts w:ascii="Century Gothic" w:hAnsi="Century Gothic"/>
          <w:sz w:val="20"/>
          <w:szCs w:val="20"/>
        </w:rPr>
        <w:t xml:space="preserve"> </w:t>
      </w:r>
      <w:r w:rsidR="007C01C8" w:rsidRPr="00A61BBC">
        <w:rPr>
          <w:rFonts w:ascii="Century Gothic" w:hAnsi="Century Gothic"/>
          <w:sz w:val="20"/>
          <w:szCs w:val="20"/>
        </w:rPr>
        <w:t>K</w:t>
      </w:r>
      <w:r w:rsidR="003A0129" w:rsidRPr="00A61BBC">
        <w:rPr>
          <w:rFonts w:ascii="Century Gothic" w:hAnsi="Century Gothic"/>
          <w:sz w:val="20"/>
          <w:szCs w:val="20"/>
        </w:rPr>
        <w:t>ruispunt Ekelstraat</w:t>
      </w:r>
    </w:p>
    <w:p w14:paraId="092E4F6E" w14:textId="2A4C9FCB" w:rsidR="003A476D" w:rsidRPr="00307CB8" w:rsidRDefault="003A476D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Voorstel</w:t>
      </w:r>
      <w:r w:rsidR="007C01C8" w:rsidRPr="00307CB8">
        <w:rPr>
          <w:rFonts w:ascii="Century Gothic" w:hAnsi="Century Gothic"/>
          <w:sz w:val="20"/>
          <w:szCs w:val="20"/>
        </w:rPr>
        <w:t xml:space="preserve">: </w:t>
      </w:r>
      <w:r w:rsidRPr="00307CB8">
        <w:rPr>
          <w:rFonts w:ascii="Century Gothic" w:hAnsi="Century Gothic"/>
          <w:sz w:val="20"/>
          <w:szCs w:val="20"/>
        </w:rPr>
        <w:t xml:space="preserve"> ANPR-camera’s </w:t>
      </w:r>
      <w:r w:rsidR="00307CB8" w:rsidRPr="00307CB8">
        <w:rPr>
          <w:rFonts w:ascii="Century Gothic" w:hAnsi="Century Gothic"/>
          <w:sz w:val="20"/>
          <w:szCs w:val="20"/>
        </w:rPr>
        <w:t>met</w:t>
      </w:r>
      <w:r w:rsidRPr="00307CB8">
        <w:rPr>
          <w:rFonts w:ascii="Century Gothic" w:hAnsi="Century Gothic"/>
          <w:sz w:val="20"/>
          <w:szCs w:val="20"/>
        </w:rPr>
        <w:t xml:space="preserve"> functie als snelheidscontrole</w:t>
      </w:r>
    </w:p>
    <w:p w14:paraId="69EDE13D" w14:textId="589B025D" w:rsidR="007C01C8" w:rsidRPr="00307CB8" w:rsidRDefault="007C01C8" w:rsidP="007C01C8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Voorstel: investeren in camera’s die nummerplanten van bewoners herken</w:t>
      </w:r>
      <w:r w:rsidR="00307CB8" w:rsidRPr="00307CB8">
        <w:rPr>
          <w:rFonts w:ascii="Century Gothic" w:hAnsi="Century Gothic"/>
          <w:sz w:val="20"/>
          <w:szCs w:val="20"/>
        </w:rPr>
        <w:t>n</w:t>
      </w:r>
      <w:r w:rsidRPr="00307CB8">
        <w:rPr>
          <w:rFonts w:ascii="Century Gothic" w:hAnsi="Century Gothic"/>
          <w:sz w:val="20"/>
          <w:szCs w:val="20"/>
        </w:rPr>
        <w:t xml:space="preserve">en </w:t>
      </w:r>
    </w:p>
    <w:p w14:paraId="75C94CA1" w14:textId="6401CE3C" w:rsidR="003A0129" w:rsidRPr="00307CB8" w:rsidRDefault="007C01C8" w:rsidP="007C01C8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&gt;&lt; foutief uitgedeelde boetes</w:t>
      </w:r>
    </w:p>
    <w:p w14:paraId="3451B13C" w14:textId="77777777" w:rsidR="007C01C8" w:rsidRPr="00307CB8" w:rsidRDefault="007C01C8" w:rsidP="007C01C8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2DBE8442" w14:textId="59308A5A" w:rsidR="007C01C8" w:rsidRPr="00307CB8" w:rsidRDefault="007C01C8" w:rsidP="007020AD">
      <w:pPr>
        <w:spacing w:line="312" w:lineRule="auto"/>
        <w:ind w:firstLine="708"/>
        <w:rPr>
          <w:rFonts w:ascii="Century Gothic" w:hAnsi="Century Gothic"/>
          <w:b/>
          <w:bCs/>
          <w:sz w:val="20"/>
          <w:szCs w:val="20"/>
        </w:rPr>
      </w:pPr>
      <w:r w:rsidRPr="00307CB8">
        <w:rPr>
          <w:rFonts w:ascii="Century Gothic" w:hAnsi="Century Gothic"/>
          <w:b/>
          <w:bCs/>
          <w:sz w:val="20"/>
          <w:szCs w:val="20"/>
        </w:rPr>
        <w:t>Evaluation</w:t>
      </w:r>
    </w:p>
    <w:p w14:paraId="36387829" w14:textId="32003E82" w:rsidR="007C01C8" w:rsidRPr="00307CB8" w:rsidRDefault="007C01C8" w:rsidP="007C01C8">
      <w:pPr>
        <w:pStyle w:val="Lijstalinea"/>
        <w:numPr>
          <w:ilvl w:val="0"/>
          <w:numId w:val="13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Extra bevraging bij scholen/bewoners</w:t>
      </w:r>
      <w:r w:rsidR="00307CB8" w:rsidRPr="00307CB8">
        <w:rPr>
          <w:rFonts w:ascii="Century Gothic" w:hAnsi="Century Gothic"/>
          <w:sz w:val="20"/>
          <w:szCs w:val="20"/>
        </w:rPr>
        <w:t xml:space="preserve"> en </w:t>
      </w:r>
      <w:r w:rsidRPr="00307CB8">
        <w:rPr>
          <w:rFonts w:ascii="Century Gothic" w:hAnsi="Century Gothic"/>
          <w:sz w:val="20"/>
          <w:szCs w:val="20"/>
        </w:rPr>
        <w:t xml:space="preserve">regelmatige bijeenkomst begeleidingsgroep </w:t>
      </w:r>
    </w:p>
    <w:p w14:paraId="2A66395A" w14:textId="77777777" w:rsidR="003A0129" w:rsidRPr="00307CB8" w:rsidRDefault="003A0129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2EB30DA2" w14:textId="32156090" w:rsidR="003A0129" w:rsidRPr="00307CB8" w:rsidRDefault="003A0129" w:rsidP="007020AD">
      <w:pPr>
        <w:pStyle w:val="Lijstalinea"/>
        <w:numPr>
          <w:ilvl w:val="0"/>
          <w:numId w:val="14"/>
        </w:numPr>
        <w:spacing w:line="312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07CB8">
        <w:rPr>
          <w:rFonts w:ascii="Century Gothic" w:hAnsi="Century Gothic"/>
          <w:b/>
          <w:bCs/>
          <w:sz w:val="20"/>
          <w:szCs w:val="20"/>
          <w:u w:val="single"/>
        </w:rPr>
        <w:t>Varia:</w:t>
      </w:r>
    </w:p>
    <w:p w14:paraId="11CDDB8F" w14:textId="77777777" w:rsidR="007020AD" w:rsidRPr="00307CB8" w:rsidRDefault="007020AD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Eénmalig invullen bevraging</w:t>
      </w:r>
    </w:p>
    <w:p w14:paraId="4A4BC7F3" w14:textId="0C49D505" w:rsidR="007020AD" w:rsidRPr="00307CB8" w:rsidRDefault="00307CB8" w:rsidP="007020A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O</w:t>
      </w:r>
      <w:r w:rsidR="007020AD" w:rsidRPr="00307CB8">
        <w:rPr>
          <w:rFonts w:ascii="Century Gothic" w:hAnsi="Century Gothic"/>
          <w:sz w:val="20"/>
          <w:szCs w:val="20"/>
        </w:rPr>
        <w:t>nline</w:t>
      </w:r>
      <w:r w:rsidRPr="00307CB8">
        <w:rPr>
          <w:rFonts w:ascii="Century Gothic" w:hAnsi="Century Gothic"/>
          <w:sz w:val="20"/>
          <w:szCs w:val="20"/>
        </w:rPr>
        <w:t xml:space="preserve"> is slechts</w:t>
      </w:r>
      <w:r w:rsidR="007020AD" w:rsidRPr="00307CB8">
        <w:rPr>
          <w:rFonts w:ascii="Century Gothic" w:hAnsi="Century Gothic"/>
          <w:sz w:val="20"/>
          <w:szCs w:val="20"/>
        </w:rPr>
        <w:t xml:space="preserve"> één keer mogelijk</w:t>
      </w:r>
      <w:r w:rsidRPr="00307CB8">
        <w:rPr>
          <w:rFonts w:ascii="Century Gothic" w:hAnsi="Century Gothic"/>
          <w:sz w:val="20"/>
          <w:szCs w:val="20"/>
        </w:rPr>
        <w:t xml:space="preserve"> (IP-adres)</w:t>
      </w:r>
    </w:p>
    <w:p w14:paraId="5AA4B91D" w14:textId="3AD7DA27" w:rsidR="007020AD" w:rsidRPr="00307CB8" w:rsidRDefault="007020AD" w:rsidP="007020AD">
      <w:pPr>
        <w:pStyle w:val="Lijstalinea"/>
        <w:numPr>
          <w:ilvl w:val="1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Eén papieren versie in brievenbus</w:t>
      </w:r>
      <w:r w:rsidR="00307CB8" w:rsidRPr="00307CB8">
        <w:rPr>
          <w:rFonts w:ascii="Century Gothic" w:hAnsi="Century Gothic"/>
          <w:sz w:val="20"/>
          <w:szCs w:val="20"/>
        </w:rPr>
        <w:t xml:space="preserve"> per huis</w:t>
      </w:r>
    </w:p>
    <w:p w14:paraId="5B68C462" w14:textId="48E43902" w:rsidR="007020AD" w:rsidRPr="00307CB8" w:rsidRDefault="007020AD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Q&amp;A op website</w:t>
      </w:r>
    </w:p>
    <w:p w14:paraId="2569464F" w14:textId="77777777" w:rsidR="007020AD" w:rsidRPr="00307CB8" w:rsidRDefault="007020AD" w:rsidP="003B6637">
      <w:pPr>
        <w:pStyle w:val="Lijstalinea"/>
        <w:numPr>
          <w:ilvl w:val="0"/>
          <w:numId w:val="10"/>
        </w:numPr>
        <w:spacing w:line="312" w:lineRule="auto"/>
        <w:rPr>
          <w:rFonts w:ascii="Century Gothic" w:hAnsi="Century Gothic"/>
          <w:sz w:val="20"/>
          <w:szCs w:val="20"/>
        </w:rPr>
      </w:pPr>
      <w:r w:rsidRPr="00307CB8">
        <w:rPr>
          <w:rFonts w:ascii="Century Gothic" w:hAnsi="Century Gothic"/>
          <w:sz w:val="20"/>
          <w:szCs w:val="20"/>
        </w:rPr>
        <w:t>Maandag 21 juni: infomoment brede buurt</w:t>
      </w:r>
    </w:p>
    <w:p w14:paraId="115C66E1" w14:textId="77777777" w:rsidR="003A0129" w:rsidRPr="00307CB8" w:rsidRDefault="003A0129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p w14:paraId="48ACBA62" w14:textId="77777777" w:rsidR="003A0129" w:rsidRPr="00307CB8" w:rsidRDefault="003A0129" w:rsidP="003B6637">
      <w:pPr>
        <w:spacing w:line="312" w:lineRule="auto"/>
        <w:rPr>
          <w:rFonts w:ascii="Century Gothic" w:hAnsi="Century Gothic"/>
          <w:sz w:val="20"/>
          <w:szCs w:val="20"/>
        </w:rPr>
      </w:pPr>
    </w:p>
    <w:sectPr w:rsidR="003A0129" w:rsidRPr="0030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0CB9"/>
    <w:multiLevelType w:val="hybridMultilevel"/>
    <w:tmpl w:val="9446B1B2"/>
    <w:lvl w:ilvl="0" w:tplc="805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4E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E6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B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64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E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A6F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6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1E583F"/>
    <w:multiLevelType w:val="hybridMultilevel"/>
    <w:tmpl w:val="5E0C54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150B"/>
    <w:multiLevelType w:val="hybridMultilevel"/>
    <w:tmpl w:val="F530FA4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894221"/>
    <w:multiLevelType w:val="hybridMultilevel"/>
    <w:tmpl w:val="2FAC59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47039"/>
    <w:multiLevelType w:val="hybridMultilevel"/>
    <w:tmpl w:val="1C36CB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62D3"/>
    <w:multiLevelType w:val="hybridMultilevel"/>
    <w:tmpl w:val="1904F45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F11CB4"/>
    <w:multiLevelType w:val="hybridMultilevel"/>
    <w:tmpl w:val="A312708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E10C5F"/>
    <w:multiLevelType w:val="hybridMultilevel"/>
    <w:tmpl w:val="AE322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C33DA"/>
    <w:multiLevelType w:val="hybridMultilevel"/>
    <w:tmpl w:val="015A1DD0"/>
    <w:lvl w:ilvl="0" w:tplc="4ADAEC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46D84"/>
    <w:multiLevelType w:val="hybridMultilevel"/>
    <w:tmpl w:val="542448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54623"/>
    <w:multiLevelType w:val="hybridMultilevel"/>
    <w:tmpl w:val="A96AEF90"/>
    <w:lvl w:ilvl="0" w:tplc="7090A12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E7C29"/>
    <w:multiLevelType w:val="hybridMultilevel"/>
    <w:tmpl w:val="1D10434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881C4D"/>
    <w:multiLevelType w:val="hybridMultilevel"/>
    <w:tmpl w:val="6424233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0113FA"/>
    <w:multiLevelType w:val="hybridMultilevel"/>
    <w:tmpl w:val="03EAA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81EFC"/>
    <w:multiLevelType w:val="hybridMultilevel"/>
    <w:tmpl w:val="B25AC7F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256F41"/>
    <w:multiLevelType w:val="hybridMultilevel"/>
    <w:tmpl w:val="A5AE7CE8"/>
    <w:lvl w:ilvl="0" w:tplc="5B623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1CA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00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0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AA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20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6A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EC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E7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8431FB"/>
    <w:multiLevelType w:val="hybridMultilevel"/>
    <w:tmpl w:val="2CF28C9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61786A"/>
    <w:multiLevelType w:val="hybridMultilevel"/>
    <w:tmpl w:val="CF60382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4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13"/>
  </w:num>
  <w:num w:numId="12">
    <w:abstractNumId w:val="9"/>
  </w:num>
  <w:num w:numId="13">
    <w:abstractNumId w:val="12"/>
  </w:num>
  <w:num w:numId="14">
    <w:abstractNumId w:val="1"/>
  </w:num>
  <w:num w:numId="15">
    <w:abstractNumId w:val="8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33"/>
    <w:rsid w:val="000C2885"/>
    <w:rsid w:val="000E68C0"/>
    <w:rsid w:val="001C7747"/>
    <w:rsid w:val="00222DA7"/>
    <w:rsid w:val="00235330"/>
    <w:rsid w:val="002B3527"/>
    <w:rsid w:val="002E6836"/>
    <w:rsid w:val="00307CB8"/>
    <w:rsid w:val="00355B56"/>
    <w:rsid w:val="003A0129"/>
    <w:rsid w:val="003A476D"/>
    <w:rsid w:val="003B6637"/>
    <w:rsid w:val="003F2D87"/>
    <w:rsid w:val="004877F4"/>
    <w:rsid w:val="00582BE2"/>
    <w:rsid w:val="00665AC9"/>
    <w:rsid w:val="007020AD"/>
    <w:rsid w:val="007248DE"/>
    <w:rsid w:val="00740A65"/>
    <w:rsid w:val="00766803"/>
    <w:rsid w:val="007A1717"/>
    <w:rsid w:val="007C01C8"/>
    <w:rsid w:val="00840177"/>
    <w:rsid w:val="00846ED7"/>
    <w:rsid w:val="008A72F1"/>
    <w:rsid w:val="00961929"/>
    <w:rsid w:val="00976FF5"/>
    <w:rsid w:val="00A61BBC"/>
    <w:rsid w:val="00B44AA8"/>
    <w:rsid w:val="00B80372"/>
    <w:rsid w:val="00CE0885"/>
    <w:rsid w:val="00DA3CD2"/>
    <w:rsid w:val="00E3366D"/>
    <w:rsid w:val="00F226DA"/>
    <w:rsid w:val="00F24E03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A64C"/>
  <w15:chartTrackingRefBased/>
  <w15:docId w15:val="{28E7743A-87C2-5848-B8F8-85BCA5F6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352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2BE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44AA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4AA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4AA8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4A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4AA8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4A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4AA8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875</Words>
  <Characters>4813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Vanparijs</dc:creator>
  <cp:keywords/>
  <dc:description/>
  <cp:lastModifiedBy>Jo Spiessens</cp:lastModifiedBy>
  <cp:revision>2</cp:revision>
  <dcterms:created xsi:type="dcterms:W3CDTF">2021-06-17T09:53:00Z</dcterms:created>
  <dcterms:modified xsi:type="dcterms:W3CDTF">2021-06-17T09:53:00Z</dcterms:modified>
</cp:coreProperties>
</file>