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76454" w14:textId="533033F5" w:rsidR="00B75745" w:rsidRPr="007D626A" w:rsidRDefault="00F42F68" w:rsidP="00310832">
      <w:pPr>
        <w:spacing w:line="312" w:lineRule="auto"/>
        <w:jc w:val="center"/>
        <w:rPr>
          <w:rFonts w:ascii="Century Gothic" w:hAnsi="Century Gothic"/>
          <w:b/>
          <w:bCs/>
        </w:rPr>
      </w:pPr>
      <w:r w:rsidRPr="007D626A">
        <w:rPr>
          <w:rFonts w:ascii="Century Gothic" w:hAnsi="Century Gothic"/>
          <w:b/>
          <w:bCs/>
        </w:rPr>
        <w:t xml:space="preserve">Verslag </w:t>
      </w:r>
      <w:r w:rsidR="00EB2FC7">
        <w:rPr>
          <w:rFonts w:ascii="Century Gothic" w:hAnsi="Century Gothic"/>
          <w:b/>
          <w:bCs/>
        </w:rPr>
        <w:t>2de</w:t>
      </w:r>
      <w:r w:rsidRPr="007D626A">
        <w:rPr>
          <w:rFonts w:ascii="Century Gothic" w:hAnsi="Century Gothic"/>
          <w:b/>
          <w:bCs/>
        </w:rPr>
        <w:t xml:space="preserve"> samenkomst begeleidingsgroep</w:t>
      </w:r>
      <w:r w:rsidR="00310832" w:rsidRPr="007D626A">
        <w:rPr>
          <w:rFonts w:ascii="Century Gothic" w:hAnsi="Century Gothic"/>
          <w:b/>
          <w:bCs/>
        </w:rPr>
        <w:t xml:space="preserve">: </w:t>
      </w:r>
      <w:r w:rsidR="00EB2FC7">
        <w:rPr>
          <w:rFonts w:ascii="Century Gothic" w:hAnsi="Century Gothic"/>
          <w:b/>
          <w:bCs/>
        </w:rPr>
        <w:t>20 april 2021</w:t>
      </w:r>
    </w:p>
    <w:p w14:paraId="2820456D" w14:textId="791426F5" w:rsidR="00773C85" w:rsidRPr="007D626A" w:rsidRDefault="00773C85" w:rsidP="00310832">
      <w:pPr>
        <w:spacing w:line="312" w:lineRule="auto"/>
        <w:jc w:val="center"/>
        <w:rPr>
          <w:rFonts w:ascii="Century Gothic" w:hAnsi="Century Gothic"/>
          <w:b/>
          <w:bCs/>
          <w:sz w:val="19"/>
          <w:szCs w:val="19"/>
        </w:rPr>
      </w:pPr>
    </w:p>
    <w:p w14:paraId="7FD52A01" w14:textId="33AF1924" w:rsidR="00773C85" w:rsidRPr="007D626A" w:rsidRDefault="00773C85" w:rsidP="00D105A5">
      <w:pPr>
        <w:spacing w:line="312" w:lineRule="auto"/>
        <w:rPr>
          <w:rFonts w:ascii="Century Gothic" w:hAnsi="Century Gothic"/>
          <w:b/>
          <w:bCs/>
          <w:sz w:val="19"/>
          <w:szCs w:val="19"/>
        </w:rPr>
      </w:pPr>
      <w:r w:rsidRPr="007D626A">
        <w:rPr>
          <w:rFonts w:ascii="Century Gothic" w:hAnsi="Century Gothic"/>
          <w:b/>
          <w:bCs/>
          <w:sz w:val="19"/>
          <w:szCs w:val="19"/>
        </w:rPr>
        <w:t xml:space="preserve">Op dinsdag </w:t>
      </w:r>
      <w:r w:rsidR="00EB2FC7">
        <w:rPr>
          <w:rFonts w:ascii="Century Gothic" w:hAnsi="Century Gothic"/>
          <w:b/>
          <w:bCs/>
          <w:sz w:val="19"/>
          <w:szCs w:val="19"/>
        </w:rPr>
        <w:t>20 april 2021</w:t>
      </w:r>
      <w:r w:rsidRPr="007D626A">
        <w:rPr>
          <w:rFonts w:ascii="Century Gothic" w:hAnsi="Century Gothic"/>
          <w:b/>
          <w:bCs/>
          <w:sz w:val="19"/>
          <w:szCs w:val="19"/>
        </w:rPr>
        <w:t xml:space="preserve"> kwam voor de </w:t>
      </w:r>
      <w:r w:rsidR="00EB2FC7">
        <w:rPr>
          <w:rFonts w:ascii="Century Gothic" w:hAnsi="Century Gothic"/>
          <w:b/>
          <w:bCs/>
          <w:sz w:val="19"/>
          <w:szCs w:val="19"/>
        </w:rPr>
        <w:t>tweede</w:t>
      </w:r>
      <w:r w:rsidRPr="007D626A">
        <w:rPr>
          <w:rFonts w:ascii="Century Gothic" w:hAnsi="Century Gothic"/>
          <w:b/>
          <w:bCs/>
          <w:sz w:val="19"/>
          <w:szCs w:val="19"/>
        </w:rPr>
        <w:t xml:space="preserve"> maal de begeleidingsgroep Wuytsbergen-Ekelen samen. Dit overleg startte om </w:t>
      </w:r>
      <w:r w:rsidR="00EB2FC7">
        <w:rPr>
          <w:rFonts w:ascii="Century Gothic" w:hAnsi="Century Gothic"/>
          <w:b/>
          <w:bCs/>
          <w:sz w:val="19"/>
          <w:szCs w:val="19"/>
        </w:rPr>
        <w:t>20u</w:t>
      </w:r>
      <w:r w:rsidRPr="007D626A">
        <w:rPr>
          <w:rFonts w:ascii="Century Gothic" w:hAnsi="Century Gothic"/>
          <w:b/>
          <w:bCs/>
          <w:sz w:val="19"/>
          <w:szCs w:val="19"/>
        </w:rPr>
        <w:t xml:space="preserve"> en liep tot 2</w:t>
      </w:r>
      <w:r w:rsidR="00EB2FC7">
        <w:rPr>
          <w:rFonts w:ascii="Century Gothic" w:hAnsi="Century Gothic"/>
          <w:b/>
          <w:bCs/>
          <w:sz w:val="19"/>
          <w:szCs w:val="19"/>
        </w:rPr>
        <w:t>2</w:t>
      </w:r>
      <w:r w:rsidRPr="007D626A">
        <w:rPr>
          <w:rFonts w:ascii="Century Gothic" w:hAnsi="Century Gothic"/>
          <w:b/>
          <w:bCs/>
          <w:sz w:val="19"/>
          <w:szCs w:val="19"/>
        </w:rPr>
        <w:t xml:space="preserve">u30. </w:t>
      </w:r>
      <w:r w:rsidR="00EB2FC7">
        <w:rPr>
          <w:rFonts w:ascii="Century Gothic" w:hAnsi="Century Gothic"/>
          <w:b/>
          <w:bCs/>
          <w:sz w:val="19"/>
          <w:szCs w:val="19"/>
        </w:rPr>
        <w:t xml:space="preserve">Tijdens de eerste samenkomst werd er nog vooral geïnformeerd naar de deelnemers. Op deze tweede samenkomst was er heel veel interactie tussen alle deelnemers en aanwezige experts. Dit was ook het opzet. Vandaag ging de meeste tijd aan het bepalen van subjectieve criteria, die mee een onderdeel zijn van de evaluatie van de proefopstellingen. Daarnaast ging het ook over wat en hoe we konden bevragen aan de brede buurt. De volgende begeleidingsgroep gaat door op dinsdag 1 juni en zal zoals deze ook heel interactief zijn. </w:t>
      </w:r>
    </w:p>
    <w:p w14:paraId="5EC87F83" w14:textId="4B0FB4A0" w:rsidR="00EB2FC7" w:rsidRDefault="00EB2FC7" w:rsidP="00D105A5">
      <w:pPr>
        <w:spacing w:line="312" w:lineRule="auto"/>
        <w:rPr>
          <w:rFonts w:ascii="Century Gothic" w:hAnsi="Century Gothic"/>
          <w:b/>
          <w:bCs/>
          <w:sz w:val="19"/>
          <w:szCs w:val="19"/>
        </w:rPr>
      </w:pPr>
    </w:p>
    <w:p w14:paraId="199511C2" w14:textId="28018E9A" w:rsidR="00A74730" w:rsidRPr="007D626A" w:rsidRDefault="00A74730" w:rsidP="00D105A5">
      <w:pPr>
        <w:spacing w:line="312" w:lineRule="auto"/>
        <w:rPr>
          <w:rFonts w:ascii="Century Gothic" w:hAnsi="Century Gothic"/>
          <w:sz w:val="19"/>
          <w:szCs w:val="19"/>
        </w:rPr>
      </w:pPr>
      <w:r w:rsidRPr="007D626A">
        <w:rPr>
          <w:rFonts w:ascii="Century Gothic" w:hAnsi="Century Gothic"/>
          <w:b/>
          <w:bCs/>
          <w:sz w:val="19"/>
          <w:szCs w:val="19"/>
        </w:rPr>
        <w:t>Aanwezige experts</w:t>
      </w:r>
      <w:r w:rsidRPr="007D626A">
        <w:rPr>
          <w:rFonts w:ascii="Century Gothic" w:hAnsi="Century Gothic"/>
          <w:sz w:val="19"/>
          <w:szCs w:val="19"/>
        </w:rPr>
        <w:t>, Jo Spiessens (Participatieambtenaar Herentals), Koen Coenen (expert mobiliteit Herentals)</w:t>
      </w:r>
    </w:p>
    <w:p w14:paraId="1A4848BB" w14:textId="77777777" w:rsidR="0075041B" w:rsidRPr="007D626A" w:rsidRDefault="0075041B" w:rsidP="00D105A5">
      <w:pPr>
        <w:spacing w:line="312" w:lineRule="auto"/>
        <w:rPr>
          <w:rFonts w:ascii="Century Gothic" w:hAnsi="Century Gothic"/>
          <w:sz w:val="19"/>
          <w:szCs w:val="19"/>
        </w:rPr>
      </w:pPr>
    </w:p>
    <w:p w14:paraId="03577062" w14:textId="56A79A3F" w:rsidR="00A579CF" w:rsidRPr="007D626A" w:rsidRDefault="00EB2FC7" w:rsidP="00D105A5">
      <w:pPr>
        <w:spacing w:line="312" w:lineRule="auto"/>
        <w:rPr>
          <w:rFonts w:ascii="Century Gothic" w:hAnsi="Century Gothic"/>
          <w:b/>
          <w:bCs/>
          <w:sz w:val="19"/>
          <w:szCs w:val="19"/>
        </w:rPr>
      </w:pPr>
      <w:r>
        <w:rPr>
          <w:rFonts w:ascii="Century Gothic" w:hAnsi="Century Gothic"/>
          <w:b/>
          <w:bCs/>
          <w:sz w:val="19"/>
          <w:szCs w:val="19"/>
        </w:rPr>
        <w:t>Als leidraad in het overleg werd er een presentatie getoond met volgend programma</w:t>
      </w:r>
      <w:r w:rsidR="00A579CF" w:rsidRPr="007D626A">
        <w:rPr>
          <w:rFonts w:ascii="Century Gothic" w:hAnsi="Century Gothic"/>
          <w:b/>
          <w:bCs/>
          <w:sz w:val="19"/>
          <w:szCs w:val="19"/>
        </w:rPr>
        <w:t>:</w:t>
      </w:r>
    </w:p>
    <w:p w14:paraId="1788F7C0" w14:textId="77777777" w:rsidR="00EB2FC7" w:rsidRPr="00B22689" w:rsidRDefault="00EB2FC7" w:rsidP="00B22689">
      <w:pPr>
        <w:pStyle w:val="Lijstalinea"/>
        <w:numPr>
          <w:ilvl w:val="0"/>
          <w:numId w:val="4"/>
        </w:numPr>
        <w:spacing w:line="312" w:lineRule="auto"/>
        <w:rPr>
          <w:rFonts w:ascii="Century Gothic" w:hAnsi="Century Gothic"/>
          <w:sz w:val="19"/>
          <w:szCs w:val="19"/>
        </w:rPr>
      </w:pPr>
      <w:r w:rsidRPr="00B22689">
        <w:rPr>
          <w:rFonts w:ascii="Century Gothic" w:hAnsi="Century Gothic"/>
          <w:sz w:val="19"/>
          <w:szCs w:val="19"/>
        </w:rPr>
        <w:t>Timing van het traject</w:t>
      </w:r>
    </w:p>
    <w:p w14:paraId="7C95314D" w14:textId="77777777" w:rsidR="00EB2FC7" w:rsidRPr="00B22689" w:rsidRDefault="00EB2FC7" w:rsidP="00B22689">
      <w:pPr>
        <w:pStyle w:val="Lijstalinea"/>
        <w:numPr>
          <w:ilvl w:val="1"/>
          <w:numId w:val="4"/>
        </w:numPr>
        <w:spacing w:line="312" w:lineRule="auto"/>
        <w:rPr>
          <w:rFonts w:ascii="Century Gothic" w:hAnsi="Century Gothic"/>
          <w:sz w:val="19"/>
          <w:szCs w:val="19"/>
        </w:rPr>
      </w:pPr>
      <w:r w:rsidRPr="00B22689">
        <w:rPr>
          <w:rFonts w:ascii="Century Gothic" w:hAnsi="Century Gothic"/>
          <w:sz w:val="19"/>
          <w:szCs w:val="19"/>
        </w:rPr>
        <w:t>Stad Herentals informeert, 5 min</w:t>
      </w:r>
    </w:p>
    <w:p w14:paraId="02914BCA" w14:textId="77777777" w:rsidR="00EB2FC7" w:rsidRPr="00B22689" w:rsidRDefault="00EB2FC7" w:rsidP="00B22689">
      <w:pPr>
        <w:pStyle w:val="Lijstalinea"/>
        <w:numPr>
          <w:ilvl w:val="0"/>
          <w:numId w:val="4"/>
        </w:numPr>
        <w:spacing w:line="312" w:lineRule="auto"/>
        <w:rPr>
          <w:rFonts w:ascii="Century Gothic" w:hAnsi="Century Gothic"/>
          <w:sz w:val="19"/>
          <w:szCs w:val="19"/>
        </w:rPr>
      </w:pPr>
      <w:r w:rsidRPr="00B22689">
        <w:rPr>
          <w:rFonts w:ascii="Century Gothic" w:hAnsi="Century Gothic"/>
          <w:sz w:val="19"/>
          <w:szCs w:val="19"/>
        </w:rPr>
        <w:t>Terugkoppeling gestelde vragen 1ste begeleidingsgroep</w:t>
      </w:r>
    </w:p>
    <w:p w14:paraId="1B153EC1" w14:textId="77777777" w:rsidR="00EB2FC7" w:rsidRPr="00B22689" w:rsidRDefault="00EB2FC7" w:rsidP="00B22689">
      <w:pPr>
        <w:pStyle w:val="Lijstalinea"/>
        <w:numPr>
          <w:ilvl w:val="1"/>
          <w:numId w:val="4"/>
        </w:numPr>
        <w:spacing w:line="312" w:lineRule="auto"/>
        <w:rPr>
          <w:rFonts w:ascii="Century Gothic" w:hAnsi="Century Gothic"/>
          <w:sz w:val="19"/>
          <w:szCs w:val="19"/>
        </w:rPr>
      </w:pPr>
      <w:r w:rsidRPr="00B22689">
        <w:rPr>
          <w:rFonts w:ascii="Century Gothic" w:hAnsi="Century Gothic"/>
          <w:sz w:val="19"/>
          <w:szCs w:val="19"/>
        </w:rPr>
        <w:t xml:space="preserve">Stad Herentals informeert, 15 min </w:t>
      </w:r>
    </w:p>
    <w:p w14:paraId="191538B3" w14:textId="77777777" w:rsidR="00EB2FC7" w:rsidRPr="00B22689" w:rsidRDefault="00EB2FC7" w:rsidP="00B22689">
      <w:pPr>
        <w:pStyle w:val="Lijstalinea"/>
        <w:numPr>
          <w:ilvl w:val="0"/>
          <w:numId w:val="4"/>
        </w:numPr>
        <w:spacing w:line="312" w:lineRule="auto"/>
        <w:rPr>
          <w:rFonts w:ascii="Century Gothic" w:hAnsi="Century Gothic"/>
          <w:sz w:val="19"/>
          <w:szCs w:val="19"/>
        </w:rPr>
      </w:pPr>
      <w:r w:rsidRPr="00B22689">
        <w:rPr>
          <w:rFonts w:ascii="Century Gothic" w:hAnsi="Century Gothic"/>
          <w:sz w:val="19"/>
          <w:szCs w:val="19"/>
        </w:rPr>
        <w:t>Bespreking subjectieve criteria voor de evaluatie proefopstellingen</w:t>
      </w:r>
    </w:p>
    <w:p w14:paraId="5E2CF98D" w14:textId="77777777" w:rsidR="00EB2FC7" w:rsidRPr="00B22689" w:rsidRDefault="00EB2FC7" w:rsidP="00B22689">
      <w:pPr>
        <w:pStyle w:val="Lijstalinea"/>
        <w:numPr>
          <w:ilvl w:val="1"/>
          <w:numId w:val="4"/>
        </w:numPr>
        <w:spacing w:line="312" w:lineRule="auto"/>
        <w:rPr>
          <w:rFonts w:ascii="Century Gothic" w:hAnsi="Century Gothic"/>
          <w:sz w:val="19"/>
          <w:szCs w:val="19"/>
        </w:rPr>
      </w:pPr>
      <w:r w:rsidRPr="00B22689">
        <w:rPr>
          <w:rFonts w:ascii="Century Gothic" w:hAnsi="Century Gothic"/>
          <w:sz w:val="19"/>
          <w:szCs w:val="19"/>
        </w:rPr>
        <w:t xml:space="preserve">begeleidingsgroep bespreekt, 1uur. </w:t>
      </w:r>
    </w:p>
    <w:p w14:paraId="7E6E7DD8" w14:textId="77777777" w:rsidR="00EB2FC7" w:rsidRPr="00B22689" w:rsidRDefault="00EB2FC7" w:rsidP="00B22689">
      <w:pPr>
        <w:pStyle w:val="Lijstalinea"/>
        <w:numPr>
          <w:ilvl w:val="0"/>
          <w:numId w:val="4"/>
        </w:numPr>
        <w:spacing w:line="312" w:lineRule="auto"/>
        <w:rPr>
          <w:rFonts w:ascii="Century Gothic" w:hAnsi="Century Gothic"/>
          <w:sz w:val="19"/>
          <w:szCs w:val="19"/>
        </w:rPr>
      </w:pPr>
      <w:r w:rsidRPr="00B22689">
        <w:rPr>
          <w:rFonts w:ascii="Century Gothic" w:hAnsi="Century Gothic"/>
          <w:sz w:val="19"/>
          <w:szCs w:val="19"/>
        </w:rPr>
        <w:t>Communicatie naar de buurt </w:t>
      </w:r>
    </w:p>
    <w:p w14:paraId="6FDECFB0" w14:textId="77777777" w:rsidR="00EB2FC7" w:rsidRPr="00B22689" w:rsidRDefault="00EB2FC7" w:rsidP="00B22689">
      <w:pPr>
        <w:pStyle w:val="Lijstalinea"/>
        <w:numPr>
          <w:ilvl w:val="1"/>
          <w:numId w:val="4"/>
        </w:numPr>
        <w:spacing w:line="312" w:lineRule="auto"/>
        <w:rPr>
          <w:rFonts w:ascii="Century Gothic" w:hAnsi="Century Gothic"/>
          <w:sz w:val="19"/>
          <w:szCs w:val="19"/>
        </w:rPr>
      </w:pPr>
      <w:r w:rsidRPr="00B22689">
        <w:rPr>
          <w:rFonts w:ascii="Century Gothic" w:hAnsi="Century Gothic"/>
          <w:sz w:val="19"/>
          <w:szCs w:val="19"/>
        </w:rPr>
        <w:t>begeleidingsgroep bespreekt, 20 min</w:t>
      </w:r>
    </w:p>
    <w:p w14:paraId="51D27578" w14:textId="77777777" w:rsidR="00EB2FC7" w:rsidRPr="00B22689" w:rsidRDefault="00EB2FC7" w:rsidP="00B22689">
      <w:pPr>
        <w:pStyle w:val="Lijstalinea"/>
        <w:numPr>
          <w:ilvl w:val="0"/>
          <w:numId w:val="4"/>
        </w:numPr>
        <w:spacing w:line="312" w:lineRule="auto"/>
        <w:rPr>
          <w:rFonts w:ascii="Century Gothic" w:hAnsi="Century Gothic"/>
          <w:sz w:val="19"/>
          <w:szCs w:val="19"/>
        </w:rPr>
      </w:pPr>
      <w:r w:rsidRPr="00B22689">
        <w:rPr>
          <w:rFonts w:ascii="Century Gothic" w:hAnsi="Century Gothic"/>
          <w:sz w:val="19"/>
          <w:szCs w:val="19"/>
        </w:rPr>
        <w:t xml:space="preserve">Varia </w:t>
      </w:r>
    </w:p>
    <w:p w14:paraId="49440081" w14:textId="54297F3C" w:rsidR="00896C0C" w:rsidRDefault="00EB2FC7" w:rsidP="00B22689">
      <w:pPr>
        <w:pStyle w:val="Lijstalinea"/>
        <w:numPr>
          <w:ilvl w:val="1"/>
          <w:numId w:val="4"/>
        </w:numPr>
        <w:spacing w:line="312" w:lineRule="auto"/>
        <w:rPr>
          <w:rFonts w:ascii="Century Gothic" w:hAnsi="Century Gothic"/>
          <w:sz w:val="19"/>
          <w:szCs w:val="19"/>
        </w:rPr>
      </w:pPr>
      <w:r w:rsidRPr="00B22689">
        <w:rPr>
          <w:rFonts w:ascii="Century Gothic" w:hAnsi="Century Gothic"/>
          <w:sz w:val="19"/>
          <w:szCs w:val="19"/>
        </w:rPr>
        <w:t>begeleidingsgroep bespreekt, 20 min</w:t>
      </w:r>
    </w:p>
    <w:p w14:paraId="5702F670" w14:textId="35BCBF43" w:rsidR="00B22689" w:rsidRDefault="00B22689" w:rsidP="00B22689">
      <w:pPr>
        <w:spacing w:line="312" w:lineRule="auto"/>
        <w:rPr>
          <w:rFonts w:ascii="Century Gothic" w:hAnsi="Century Gothic"/>
          <w:sz w:val="19"/>
          <w:szCs w:val="19"/>
        </w:rPr>
      </w:pPr>
    </w:p>
    <w:p w14:paraId="25023BF1" w14:textId="1B12B48B" w:rsidR="00B22689" w:rsidRDefault="00B22689" w:rsidP="00B22689">
      <w:pPr>
        <w:spacing w:line="312" w:lineRule="auto"/>
        <w:rPr>
          <w:rFonts w:ascii="Century Gothic" w:hAnsi="Century Gothic"/>
          <w:sz w:val="19"/>
          <w:szCs w:val="19"/>
        </w:rPr>
      </w:pPr>
      <w:r>
        <w:rPr>
          <w:rFonts w:ascii="Century Gothic" w:hAnsi="Century Gothic"/>
          <w:sz w:val="19"/>
          <w:szCs w:val="19"/>
        </w:rPr>
        <w:t xml:space="preserve">De meeste punten namen meer tijd in beslag, waardoor het laatste punt “Varia” niet aan bod is gekomen. Wel de vaststellingen dat iedereen zijn vragen of opmerkingen doorheen de avond aan bod heeft kunnen laten komen. </w:t>
      </w:r>
    </w:p>
    <w:p w14:paraId="69993615" w14:textId="77777777" w:rsidR="00B22689" w:rsidRPr="00B22689" w:rsidRDefault="00B22689" w:rsidP="00B22689">
      <w:pPr>
        <w:spacing w:line="312" w:lineRule="auto"/>
        <w:rPr>
          <w:rFonts w:ascii="Century Gothic" w:hAnsi="Century Gothic"/>
          <w:sz w:val="19"/>
          <w:szCs w:val="19"/>
        </w:rPr>
      </w:pPr>
    </w:p>
    <w:p w14:paraId="69B10C5E" w14:textId="77777777" w:rsidR="006536E1" w:rsidRPr="007D626A" w:rsidRDefault="006536E1" w:rsidP="006536E1">
      <w:pPr>
        <w:spacing w:line="312" w:lineRule="auto"/>
        <w:rPr>
          <w:rFonts w:ascii="Century Gothic" w:hAnsi="Century Gothic"/>
          <w:sz w:val="19"/>
          <w:szCs w:val="19"/>
        </w:rPr>
      </w:pPr>
    </w:p>
    <w:p w14:paraId="310116FA" w14:textId="6B62BCE1" w:rsidR="00896C0C" w:rsidRPr="00BB17B6" w:rsidRDefault="00B22689" w:rsidP="006536E1">
      <w:pPr>
        <w:spacing w:line="312" w:lineRule="auto"/>
        <w:rPr>
          <w:rFonts w:ascii="Century Gothic" w:hAnsi="Century Gothic"/>
          <w:b/>
          <w:bCs/>
          <w:sz w:val="19"/>
          <w:szCs w:val="19"/>
          <w:u w:val="single"/>
        </w:rPr>
      </w:pPr>
      <w:r w:rsidRPr="00BB17B6">
        <w:rPr>
          <w:rFonts w:ascii="Century Gothic" w:hAnsi="Century Gothic"/>
          <w:b/>
          <w:bCs/>
          <w:sz w:val="19"/>
          <w:szCs w:val="19"/>
          <w:u w:val="single"/>
        </w:rPr>
        <w:t xml:space="preserve">Bespreking – vragen </w:t>
      </w:r>
      <w:r w:rsidR="00387837" w:rsidRPr="00BB17B6">
        <w:rPr>
          <w:rFonts w:ascii="Century Gothic" w:hAnsi="Century Gothic"/>
          <w:b/>
          <w:bCs/>
          <w:sz w:val="19"/>
          <w:szCs w:val="19"/>
          <w:u w:val="single"/>
        </w:rPr>
        <w:t>–</w:t>
      </w:r>
      <w:r w:rsidRPr="00BB17B6">
        <w:rPr>
          <w:rFonts w:ascii="Century Gothic" w:hAnsi="Century Gothic"/>
          <w:b/>
          <w:bCs/>
          <w:sz w:val="19"/>
          <w:szCs w:val="19"/>
          <w:u w:val="single"/>
        </w:rPr>
        <w:t xml:space="preserve"> discussie</w:t>
      </w:r>
      <w:r w:rsidR="00387837" w:rsidRPr="00BB17B6">
        <w:rPr>
          <w:rFonts w:ascii="Century Gothic" w:hAnsi="Century Gothic"/>
          <w:b/>
          <w:bCs/>
          <w:sz w:val="19"/>
          <w:szCs w:val="19"/>
          <w:u w:val="single"/>
        </w:rPr>
        <w:t xml:space="preserve"> (ALGEMEEN)</w:t>
      </w:r>
      <w:r w:rsidR="00896C0C" w:rsidRPr="00BB17B6">
        <w:rPr>
          <w:rFonts w:ascii="Century Gothic" w:hAnsi="Century Gothic"/>
          <w:b/>
          <w:bCs/>
          <w:sz w:val="19"/>
          <w:szCs w:val="19"/>
          <w:u w:val="single"/>
        </w:rPr>
        <w:t>:</w:t>
      </w:r>
    </w:p>
    <w:p w14:paraId="2896B0FB" w14:textId="30AF7EB1" w:rsidR="00B31731" w:rsidRPr="00B22689" w:rsidRDefault="00B22689" w:rsidP="00B22689">
      <w:pPr>
        <w:pStyle w:val="Lijstalinea"/>
        <w:numPr>
          <w:ilvl w:val="0"/>
          <w:numId w:val="3"/>
        </w:numPr>
        <w:spacing w:line="312" w:lineRule="auto"/>
        <w:rPr>
          <w:rFonts w:ascii="Century Gothic" w:hAnsi="Century Gothic"/>
          <w:sz w:val="19"/>
          <w:szCs w:val="19"/>
        </w:rPr>
      </w:pPr>
      <w:r>
        <w:rPr>
          <w:rFonts w:ascii="Century Gothic" w:hAnsi="Century Gothic"/>
          <w:b/>
          <w:bCs/>
          <w:sz w:val="19"/>
          <w:szCs w:val="19"/>
        </w:rPr>
        <w:t xml:space="preserve">Is het nog zinvol om een telraam te installeren? Kunnen deze gegevens nog gebruikt worden voor de objectieve analyse? </w:t>
      </w:r>
    </w:p>
    <w:p w14:paraId="233874ED" w14:textId="77777777" w:rsidR="00B22689" w:rsidRDefault="00B22689" w:rsidP="00B22689">
      <w:pPr>
        <w:pStyle w:val="Lijstalinea"/>
        <w:numPr>
          <w:ilvl w:val="1"/>
          <w:numId w:val="3"/>
        </w:numPr>
        <w:spacing w:line="312" w:lineRule="auto"/>
        <w:rPr>
          <w:rFonts w:ascii="Century Gothic" w:hAnsi="Century Gothic"/>
          <w:sz w:val="19"/>
          <w:szCs w:val="19"/>
        </w:rPr>
      </w:pPr>
      <w:r w:rsidRPr="00B22689">
        <w:rPr>
          <w:rFonts w:ascii="Century Gothic" w:hAnsi="Century Gothic"/>
          <w:sz w:val="19"/>
          <w:szCs w:val="19"/>
        </w:rPr>
        <w:t xml:space="preserve">Dit wordt nog teruggekoppeld met studiebureau dat objectieve analyse uitvoert. Antwoord </w:t>
      </w:r>
      <w:r>
        <w:rPr>
          <w:rFonts w:ascii="Century Gothic" w:hAnsi="Century Gothic"/>
          <w:sz w:val="19"/>
          <w:szCs w:val="19"/>
        </w:rPr>
        <w:t xml:space="preserve">wordt teruggekoppeld. </w:t>
      </w:r>
    </w:p>
    <w:p w14:paraId="579C0BC4" w14:textId="7640B667" w:rsidR="00B22689" w:rsidRDefault="00B22689" w:rsidP="00B22689">
      <w:pPr>
        <w:pStyle w:val="Lijstalinea"/>
        <w:numPr>
          <w:ilvl w:val="0"/>
          <w:numId w:val="3"/>
        </w:numPr>
        <w:spacing w:line="312" w:lineRule="auto"/>
        <w:rPr>
          <w:rFonts w:ascii="Century Gothic" w:hAnsi="Century Gothic"/>
          <w:b/>
          <w:bCs/>
          <w:sz w:val="19"/>
          <w:szCs w:val="19"/>
        </w:rPr>
      </w:pPr>
      <w:r w:rsidRPr="00B22689">
        <w:rPr>
          <w:rFonts w:ascii="Century Gothic" w:hAnsi="Century Gothic"/>
          <w:b/>
          <w:bCs/>
          <w:sz w:val="19"/>
          <w:szCs w:val="19"/>
        </w:rPr>
        <w:t xml:space="preserve">Timing metingen voor PO 2 die in september staan gepland. Wat is impact van uitstellen vakanties van zomer naar september? Kan dit mee worden ingeschat, voor vergelijking tussen proefopstellingen?  </w:t>
      </w:r>
    </w:p>
    <w:p w14:paraId="2BA28228" w14:textId="3D95732E" w:rsidR="00B22689" w:rsidRPr="00B22689" w:rsidRDefault="00B22689" w:rsidP="00B22689">
      <w:pPr>
        <w:pStyle w:val="Lijstalinea"/>
        <w:numPr>
          <w:ilvl w:val="1"/>
          <w:numId w:val="3"/>
        </w:numPr>
        <w:spacing w:line="312" w:lineRule="auto"/>
        <w:rPr>
          <w:rFonts w:ascii="Century Gothic" w:hAnsi="Century Gothic"/>
          <w:b/>
          <w:bCs/>
          <w:sz w:val="19"/>
          <w:szCs w:val="19"/>
        </w:rPr>
      </w:pPr>
      <w:r>
        <w:rPr>
          <w:rFonts w:ascii="Century Gothic" w:hAnsi="Century Gothic"/>
          <w:sz w:val="19"/>
          <w:szCs w:val="19"/>
        </w:rPr>
        <w:t xml:space="preserve">Tevens terugkoppeling met studiebureau Mint dat objectieve analyse doet. </w:t>
      </w:r>
    </w:p>
    <w:p w14:paraId="29708C72" w14:textId="3E36ECC6" w:rsidR="00B22689" w:rsidRPr="00B22689" w:rsidRDefault="00B22689" w:rsidP="00B22689">
      <w:pPr>
        <w:pStyle w:val="Lijstalinea"/>
        <w:numPr>
          <w:ilvl w:val="1"/>
          <w:numId w:val="3"/>
        </w:numPr>
        <w:spacing w:line="312" w:lineRule="auto"/>
        <w:rPr>
          <w:rFonts w:ascii="Century Gothic" w:hAnsi="Century Gothic"/>
          <w:b/>
          <w:bCs/>
          <w:sz w:val="19"/>
          <w:szCs w:val="19"/>
        </w:rPr>
      </w:pPr>
      <w:r>
        <w:rPr>
          <w:rFonts w:ascii="Century Gothic" w:hAnsi="Century Gothic"/>
          <w:sz w:val="19"/>
          <w:szCs w:val="19"/>
        </w:rPr>
        <w:t xml:space="preserve">Meting van </w:t>
      </w:r>
      <w:proofErr w:type="spellStart"/>
      <w:r>
        <w:rPr>
          <w:rFonts w:ascii="Century Gothic" w:hAnsi="Century Gothic"/>
          <w:sz w:val="19"/>
          <w:szCs w:val="19"/>
        </w:rPr>
        <w:t>Poederleeseweg</w:t>
      </w:r>
      <w:proofErr w:type="spellEnd"/>
      <w:r>
        <w:rPr>
          <w:rFonts w:ascii="Century Gothic" w:hAnsi="Century Gothic"/>
          <w:sz w:val="19"/>
          <w:szCs w:val="19"/>
        </w:rPr>
        <w:t xml:space="preserve"> dient als ijkingsmeting voor inschatting impact corona-maatregelen. Mogelijks dan ook een effect daar te zien? </w:t>
      </w:r>
    </w:p>
    <w:p w14:paraId="5C263A46" w14:textId="1C253A3B" w:rsidR="00B22689" w:rsidRDefault="00B22689" w:rsidP="00B22689">
      <w:pPr>
        <w:pStyle w:val="Lijstalinea"/>
        <w:numPr>
          <w:ilvl w:val="0"/>
          <w:numId w:val="3"/>
        </w:numPr>
        <w:spacing w:line="312" w:lineRule="auto"/>
        <w:rPr>
          <w:rFonts w:ascii="Century Gothic" w:hAnsi="Century Gothic"/>
          <w:b/>
          <w:bCs/>
          <w:sz w:val="19"/>
          <w:szCs w:val="19"/>
        </w:rPr>
      </w:pPr>
      <w:r>
        <w:rPr>
          <w:rFonts w:ascii="Century Gothic" w:hAnsi="Century Gothic"/>
          <w:b/>
          <w:bCs/>
          <w:sz w:val="19"/>
          <w:szCs w:val="19"/>
        </w:rPr>
        <w:t xml:space="preserve">Herhaling eerdere vraag over impact op Markgravenstraat en of er al sneller maatregelen kunnen worden genomen </w:t>
      </w:r>
      <w:r w:rsidR="00387837">
        <w:rPr>
          <w:rFonts w:ascii="Century Gothic" w:hAnsi="Century Gothic"/>
          <w:b/>
          <w:bCs/>
          <w:sz w:val="19"/>
          <w:szCs w:val="19"/>
        </w:rPr>
        <w:t xml:space="preserve">om toename van verkeer te vermijden? </w:t>
      </w:r>
    </w:p>
    <w:p w14:paraId="5B3799D6" w14:textId="659A54A6" w:rsidR="00387837" w:rsidRPr="00387837" w:rsidRDefault="00387837" w:rsidP="00387837">
      <w:pPr>
        <w:pStyle w:val="Lijstalinea"/>
        <w:numPr>
          <w:ilvl w:val="1"/>
          <w:numId w:val="3"/>
        </w:numPr>
        <w:spacing w:line="312" w:lineRule="auto"/>
        <w:rPr>
          <w:rFonts w:ascii="Century Gothic" w:hAnsi="Century Gothic"/>
          <w:b/>
          <w:bCs/>
          <w:sz w:val="19"/>
          <w:szCs w:val="19"/>
        </w:rPr>
      </w:pPr>
      <w:r>
        <w:rPr>
          <w:rFonts w:ascii="Century Gothic" w:hAnsi="Century Gothic"/>
          <w:sz w:val="19"/>
          <w:szCs w:val="19"/>
        </w:rPr>
        <w:t xml:space="preserve">Dit wordt verder opgevolgd, door middel van vaststelling met tellingen en verdere bespreking van resultaten op volgende begeleidingsgroep. </w:t>
      </w:r>
    </w:p>
    <w:p w14:paraId="0E0729A4" w14:textId="3A1BAA87" w:rsidR="00387837" w:rsidRPr="00387837" w:rsidRDefault="00387837" w:rsidP="00387837">
      <w:pPr>
        <w:pStyle w:val="Lijstalinea"/>
        <w:numPr>
          <w:ilvl w:val="1"/>
          <w:numId w:val="3"/>
        </w:numPr>
        <w:spacing w:line="312" w:lineRule="auto"/>
        <w:rPr>
          <w:rFonts w:ascii="Century Gothic" w:hAnsi="Century Gothic"/>
          <w:b/>
          <w:bCs/>
          <w:sz w:val="19"/>
          <w:szCs w:val="19"/>
        </w:rPr>
      </w:pPr>
      <w:proofErr w:type="spellStart"/>
      <w:r>
        <w:rPr>
          <w:rFonts w:ascii="Century Gothic" w:hAnsi="Century Gothic"/>
          <w:sz w:val="19"/>
          <w:szCs w:val="19"/>
        </w:rPr>
        <w:lastRenderedPageBreak/>
        <w:t>Ivm</w:t>
      </w:r>
      <w:proofErr w:type="spellEnd"/>
      <w:r>
        <w:rPr>
          <w:rFonts w:ascii="Century Gothic" w:hAnsi="Century Gothic"/>
          <w:sz w:val="19"/>
          <w:szCs w:val="19"/>
        </w:rPr>
        <w:t xml:space="preserve"> met meldingen over snelheid en </w:t>
      </w:r>
      <w:proofErr w:type="spellStart"/>
      <w:r>
        <w:rPr>
          <w:rFonts w:ascii="Century Gothic" w:hAnsi="Century Gothic"/>
          <w:sz w:val="19"/>
          <w:szCs w:val="19"/>
        </w:rPr>
        <w:t>stoeprijden</w:t>
      </w:r>
      <w:proofErr w:type="spellEnd"/>
      <w:r>
        <w:rPr>
          <w:rFonts w:ascii="Century Gothic" w:hAnsi="Century Gothic"/>
          <w:sz w:val="19"/>
          <w:szCs w:val="19"/>
        </w:rPr>
        <w:t xml:space="preserve"> is er in apart traject verdere communicatie geweest, die ook nog verder zal lopen. </w:t>
      </w:r>
    </w:p>
    <w:p w14:paraId="5269BD1B" w14:textId="7E251A20" w:rsidR="00387837" w:rsidRDefault="00387837" w:rsidP="00387837">
      <w:pPr>
        <w:pStyle w:val="Lijstalinea"/>
        <w:numPr>
          <w:ilvl w:val="0"/>
          <w:numId w:val="3"/>
        </w:numPr>
        <w:spacing w:line="312" w:lineRule="auto"/>
        <w:rPr>
          <w:rFonts w:ascii="Century Gothic" w:hAnsi="Century Gothic"/>
          <w:b/>
          <w:bCs/>
          <w:sz w:val="19"/>
          <w:szCs w:val="19"/>
        </w:rPr>
      </w:pPr>
      <w:r w:rsidRPr="00387837">
        <w:rPr>
          <w:rFonts w:ascii="Century Gothic" w:hAnsi="Century Gothic"/>
          <w:b/>
          <w:bCs/>
          <w:sz w:val="19"/>
          <w:szCs w:val="19"/>
        </w:rPr>
        <w:t xml:space="preserve">Suggestie van doortrekken Koeterstraat om parking NMBS te bereiken met auto als oplossing voor Markgravenstraat? </w:t>
      </w:r>
    </w:p>
    <w:p w14:paraId="14A52FDE" w14:textId="72847D35" w:rsidR="00387837" w:rsidRPr="00387837" w:rsidRDefault="00387837" w:rsidP="00387837">
      <w:pPr>
        <w:pStyle w:val="Lijstalinea"/>
        <w:numPr>
          <w:ilvl w:val="1"/>
          <w:numId w:val="3"/>
        </w:numPr>
        <w:spacing w:line="312" w:lineRule="auto"/>
        <w:rPr>
          <w:rFonts w:ascii="Century Gothic" w:hAnsi="Century Gothic"/>
          <w:b/>
          <w:bCs/>
          <w:sz w:val="19"/>
          <w:szCs w:val="19"/>
        </w:rPr>
      </w:pPr>
      <w:r>
        <w:rPr>
          <w:rFonts w:ascii="Century Gothic" w:hAnsi="Century Gothic"/>
          <w:sz w:val="19"/>
          <w:szCs w:val="19"/>
        </w:rPr>
        <w:t xml:space="preserve">Vanuit Markgravenstraat geen voorstander van, omdat je dan voor en achter je huis tussen twee autowegen zit. </w:t>
      </w:r>
    </w:p>
    <w:p w14:paraId="3176BFB3" w14:textId="2F86CA52" w:rsidR="00387837" w:rsidRDefault="00387837" w:rsidP="00387837">
      <w:pPr>
        <w:pStyle w:val="Lijstalinea"/>
        <w:numPr>
          <w:ilvl w:val="0"/>
          <w:numId w:val="3"/>
        </w:numPr>
        <w:spacing w:line="312" w:lineRule="auto"/>
        <w:rPr>
          <w:rFonts w:ascii="Century Gothic" w:hAnsi="Century Gothic"/>
          <w:b/>
          <w:bCs/>
          <w:sz w:val="19"/>
          <w:szCs w:val="19"/>
        </w:rPr>
      </w:pPr>
      <w:r w:rsidRPr="00387837">
        <w:rPr>
          <w:rFonts w:ascii="Century Gothic" w:hAnsi="Century Gothic"/>
          <w:b/>
          <w:bCs/>
          <w:sz w:val="19"/>
          <w:szCs w:val="19"/>
        </w:rPr>
        <w:t xml:space="preserve">Vragen over ontwikkeling </w:t>
      </w:r>
      <w:proofErr w:type="spellStart"/>
      <w:r w:rsidRPr="00387837">
        <w:rPr>
          <w:rFonts w:ascii="Century Gothic" w:hAnsi="Century Gothic"/>
          <w:b/>
          <w:bCs/>
          <w:sz w:val="19"/>
          <w:szCs w:val="19"/>
        </w:rPr>
        <w:t>Poederkot</w:t>
      </w:r>
      <w:proofErr w:type="spellEnd"/>
    </w:p>
    <w:p w14:paraId="6D0B9A40" w14:textId="77777777" w:rsidR="00143073" w:rsidRPr="00143073" w:rsidRDefault="00387837" w:rsidP="00387837">
      <w:pPr>
        <w:pStyle w:val="Lijstalinea"/>
        <w:numPr>
          <w:ilvl w:val="1"/>
          <w:numId w:val="3"/>
        </w:numPr>
        <w:spacing w:line="312" w:lineRule="auto"/>
        <w:rPr>
          <w:rFonts w:ascii="Century Gothic" w:hAnsi="Century Gothic"/>
          <w:b/>
          <w:bCs/>
          <w:sz w:val="19"/>
          <w:szCs w:val="19"/>
        </w:rPr>
      </w:pPr>
      <w:r>
        <w:rPr>
          <w:rFonts w:ascii="Century Gothic" w:hAnsi="Century Gothic"/>
          <w:sz w:val="19"/>
          <w:szCs w:val="19"/>
        </w:rPr>
        <w:t>Hier loopt een apart traject, waarbij deelnemers begeleidingsgroep ook al betrokken zijn en waarbij een brede communicatie naar de buurt zal gebeuren.</w:t>
      </w:r>
    </w:p>
    <w:p w14:paraId="53DF41E2" w14:textId="77777777" w:rsidR="00143073" w:rsidRDefault="00143073" w:rsidP="00143073">
      <w:pPr>
        <w:pStyle w:val="Lijstalinea"/>
        <w:numPr>
          <w:ilvl w:val="0"/>
          <w:numId w:val="3"/>
        </w:numPr>
        <w:spacing w:line="312" w:lineRule="auto"/>
        <w:rPr>
          <w:rFonts w:ascii="Century Gothic" w:hAnsi="Century Gothic"/>
          <w:b/>
          <w:bCs/>
          <w:sz w:val="19"/>
          <w:szCs w:val="19"/>
        </w:rPr>
      </w:pPr>
      <w:r>
        <w:rPr>
          <w:rFonts w:ascii="Century Gothic" w:hAnsi="Century Gothic"/>
          <w:b/>
          <w:bCs/>
          <w:sz w:val="19"/>
          <w:szCs w:val="19"/>
        </w:rPr>
        <w:t xml:space="preserve">Vaststelling door deelnemers begeleidingsgroep dat er nog steeds vrachtverkeer naar </w:t>
      </w:r>
      <w:proofErr w:type="spellStart"/>
      <w:r>
        <w:rPr>
          <w:rFonts w:ascii="Century Gothic" w:hAnsi="Century Gothic"/>
          <w:b/>
          <w:bCs/>
          <w:sz w:val="19"/>
          <w:szCs w:val="19"/>
        </w:rPr>
        <w:t>Mondelez</w:t>
      </w:r>
      <w:proofErr w:type="spellEnd"/>
      <w:r>
        <w:rPr>
          <w:rFonts w:ascii="Century Gothic" w:hAnsi="Century Gothic"/>
          <w:b/>
          <w:bCs/>
          <w:sz w:val="19"/>
          <w:szCs w:val="19"/>
        </w:rPr>
        <w:t xml:space="preserve"> rijdt doorheen de woonwijk. De ANPR-camera’s kunnen hierop niet controleren, maar kan de politie hierop handhaven? </w:t>
      </w:r>
    </w:p>
    <w:p w14:paraId="610C6B40" w14:textId="2FD8A5FE" w:rsidR="00387837" w:rsidRPr="00154D78" w:rsidRDefault="00143073" w:rsidP="00143073">
      <w:pPr>
        <w:pStyle w:val="Lijstalinea"/>
        <w:numPr>
          <w:ilvl w:val="1"/>
          <w:numId w:val="3"/>
        </w:numPr>
        <w:spacing w:line="312" w:lineRule="auto"/>
        <w:rPr>
          <w:rFonts w:ascii="Century Gothic" w:hAnsi="Century Gothic"/>
          <w:b/>
          <w:bCs/>
          <w:sz w:val="19"/>
          <w:szCs w:val="19"/>
        </w:rPr>
      </w:pPr>
      <w:r>
        <w:rPr>
          <w:rFonts w:ascii="Century Gothic" w:hAnsi="Century Gothic"/>
          <w:sz w:val="19"/>
          <w:szCs w:val="19"/>
        </w:rPr>
        <w:t xml:space="preserve">Deze vraag wordt aan de politie Neteland overgemaakt. </w:t>
      </w:r>
      <w:r w:rsidR="00387837">
        <w:rPr>
          <w:rFonts w:ascii="Century Gothic" w:hAnsi="Century Gothic"/>
          <w:sz w:val="19"/>
          <w:szCs w:val="19"/>
        </w:rPr>
        <w:t xml:space="preserve"> </w:t>
      </w:r>
    </w:p>
    <w:p w14:paraId="2564C503" w14:textId="658B3BD3" w:rsidR="00154D78" w:rsidRPr="00154D78" w:rsidRDefault="00154D78" w:rsidP="00154D78">
      <w:pPr>
        <w:pStyle w:val="Lijstalinea"/>
        <w:numPr>
          <w:ilvl w:val="0"/>
          <w:numId w:val="3"/>
        </w:numPr>
        <w:spacing w:line="312" w:lineRule="auto"/>
        <w:rPr>
          <w:rFonts w:ascii="Century Gothic" w:hAnsi="Century Gothic"/>
          <w:b/>
          <w:bCs/>
          <w:sz w:val="19"/>
          <w:szCs w:val="19"/>
        </w:rPr>
      </w:pPr>
      <w:r w:rsidRPr="00154D78">
        <w:rPr>
          <w:rFonts w:ascii="Century Gothic" w:hAnsi="Century Gothic"/>
          <w:b/>
          <w:bCs/>
          <w:sz w:val="19"/>
          <w:szCs w:val="19"/>
        </w:rPr>
        <w:t xml:space="preserve">Korte voorstelling van aanzet </w:t>
      </w:r>
      <w:proofErr w:type="spellStart"/>
      <w:r w:rsidRPr="00154D78">
        <w:rPr>
          <w:rFonts w:ascii="Century Gothic" w:hAnsi="Century Gothic"/>
          <w:b/>
          <w:bCs/>
          <w:sz w:val="19"/>
          <w:szCs w:val="19"/>
        </w:rPr>
        <w:t>oplijsting</w:t>
      </w:r>
      <w:proofErr w:type="spellEnd"/>
      <w:r w:rsidRPr="00154D78">
        <w:rPr>
          <w:rFonts w:ascii="Century Gothic" w:hAnsi="Century Gothic"/>
          <w:b/>
          <w:bCs/>
          <w:sz w:val="19"/>
          <w:szCs w:val="19"/>
        </w:rPr>
        <w:t xml:space="preserve"> mogelijke maatregelen (aanvullend en alternatief). Dit zal ook met de begeleidingsgroep worden gedeeld, zodat iedereen die kan verder aanvullen.</w:t>
      </w:r>
      <w:r>
        <w:rPr>
          <w:rFonts w:ascii="Century Gothic" w:hAnsi="Century Gothic"/>
          <w:b/>
          <w:bCs/>
          <w:sz w:val="19"/>
          <w:szCs w:val="19"/>
        </w:rPr>
        <w:t xml:space="preserve"> Dit gebeurt in een aparte mail. </w:t>
      </w:r>
      <w:r w:rsidRPr="00154D78">
        <w:rPr>
          <w:rFonts w:ascii="Century Gothic" w:hAnsi="Century Gothic"/>
          <w:b/>
          <w:bCs/>
          <w:sz w:val="19"/>
          <w:szCs w:val="19"/>
        </w:rPr>
        <w:t xml:space="preserve"> Bedoeling is om dit de volgende begeleidingsgroepen verder te bespreken. </w:t>
      </w:r>
    </w:p>
    <w:p w14:paraId="45B7129E" w14:textId="77777777" w:rsidR="00387837" w:rsidRDefault="00387837" w:rsidP="00387837">
      <w:pPr>
        <w:spacing w:line="312" w:lineRule="auto"/>
        <w:rPr>
          <w:rFonts w:ascii="Century Gothic" w:hAnsi="Century Gothic"/>
          <w:b/>
          <w:bCs/>
          <w:sz w:val="19"/>
          <w:szCs w:val="19"/>
        </w:rPr>
      </w:pPr>
    </w:p>
    <w:p w14:paraId="464BE9C4" w14:textId="1B520A1F" w:rsidR="00896C0C" w:rsidRPr="00BB17B6" w:rsidRDefault="00387837" w:rsidP="00387837">
      <w:pPr>
        <w:spacing w:line="312" w:lineRule="auto"/>
        <w:rPr>
          <w:rFonts w:ascii="Century Gothic" w:hAnsi="Century Gothic"/>
          <w:b/>
          <w:bCs/>
          <w:sz w:val="19"/>
          <w:szCs w:val="19"/>
          <w:u w:val="single"/>
        </w:rPr>
      </w:pPr>
      <w:r w:rsidRPr="00BB17B6">
        <w:rPr>
          <w:rFonts w:ascii="Century Gothic" w:hAnsi="Century Gothic"/>
          <w:b/>
          <w:bCs/>
          <w:sz w:val="19"/>
          <w:szCs w:val="19"/>
          <w:u w:val="single"/>
        </w:rPr>
        <w:t xml:space="preserve">Bespreking </w:t>
      </w:r>
      <w:r w:rsidR="00896C0C" w:rsidRPr="00BB17B6">
        <w:rPr>
          <w:rFonts w:ascii="Century Gothic" w:hAnsi="Century Gothic"/>
          <w:b/>
          <w:bCs/>
          <w:sz w:val="19"/>
          <w:szCs w:val="19"/>
          <w:u w:val="single"/>
        </w:rPr>
        <w:t>Subjectieve criteria</w:t>
      </w:r>
    </w:p>
    <w:p w14:paraId="355B0F1E" w14:textId="1DE0950E" w:rsidR="00387837" w:rsidRPr="00143073" w:rsidRDefault="00387837" w:rsidP="00143073">
      <w:pPr>
        <w:spacing w:line="312" w:lineRule="auto"/>
        <w:rPr>
          <w:rFonts w:ascii="Century Gothic" w:hAnsi="Century Gothic"/>
          <w:b/>
          <w:bCs/>
          <w:sz w:val="19"/>
          <w:szCs w:val="19"/>
        </w:rPr>
      </w:pPr>
      <w:r w:rsidRPr="00143073">
        <w:rPr>
          <w:rFonts w:ascii="Century Gothic" w:hAnsi="Century Gothic"/>
          <w:b/>
          <w:bCs/>
          <w:sz w:val="19"/>
          <w:szCs w:val="19"/>
        </w:rPr>
        <w:t xml:space="preserve">Studiebureau The </w:t>
      </w:r>
      <w:proofErr w:type="spellStart"/>
      <w:r w:rsidRPr="00143073">
        <w:rPr>
          <w:rFonts w:ascii="Century Gothic" w:hAnsi="Century Gothic"/>
          <w:b/>
          <w:bCs/>
          <w:sz w:val="19"/>
          <w:szCs w:val="19"/>
        </w:rPr>
        <w:t>Middle</w:t>
      </w:r>
      <w:proofErr w:type="spellEnd"/>
      <w:r w:rsidRPr="00143073">
        <w:rPr>
          <w:rFonts w:ascii="Century Gothic" w:hAnsi="Century Gothic"/>
          <w:b/>
          <w:bCs/>
          <w:sz w:val="19"/>
          <w:szCs w:val="19"/>
        </w:rPr>
        <w:t xml:space="preserve"> Men en de stad hebben een aanzet van subjectieve criteria gemaakt in een werkdocument. Doel van dit document is om bespreking op te starten over subjectieve criteria. Deze criteria wensen we uiteindelijk te gebruiken om de proefopstellingen </w:t>
      </w:r>
      <w:r w:rsidR="00143073" w:rsidRPr="00143073">
        <w:rPr>
          <w:rFonts w:ascii="Century Gothic" w:hAnsi="Century Gothic"/>
          <w:b/>
          <w:bCs/>
          <w:sz w:val="19"/>
          <w:szCs w:val="19"/>
        </w:rPr>
        <w:t xml:space="preserve">subjectief te evalueren. Daarnaast is het bepalen van de criteria een aanzet voor de bevraging die bij de brede buurt zal georganiseerd worden. </w:t>
      </w:r>
    </w:p>
    <w:p w14:paraId="4BC3022B" w14:textId="528C5C4B" w:rsidR="00143073" w:rsidRDefault="00143073" w:rsidP="00387837">
      <w:pPr>
        <w:pStyle w:val="Lijstalinea"/>
        <w:numPr>
          <w:ilvl w:val="0"/>
          <w:numId w:val="5"/>
        </w:numPr>
        <w:spacing w:line="312" w:lineRule="auto"/>
        <w:rPr>
          <w:rFonts w:ascii="Century Gothic" w:hAnsi="Century Gothic"/>
          <w:b/>
          <w:bCs/>
          <w:sz w:val="19"/>
          <w:szCs w:val="19"/>
        </w:rPr>
      </w:pPr>
      <w:r>
        <w:rPr>
          <w:rFonts w:ascii="Century Gothic" w:hAnsi="Century Gothic"/>
          <w:b/>
          <w:bCs/>
          <w:sz w:val="19"/>
          <w:szCs w:val="19"/>
        </w:rPr>
        <w:t>Algemene suggesties bij bepalen criteria</w:t>
      </w:r>
    </w:p>
    <w:p w14:paraId="6326C696" w14:textId="72853367" w:rsidR="00143073" w:rsidRPr="00143073" w:rsidRDefault="00143073" w:rsidP="00143073">
      <w:pPr>
        <w:pStyle w:val="Lijstalinea"/>
        <w:numPr>
          <w:ilvl w:val="1"/>
          <w:numId w:val="5"/>
        </w:numPr>
        <w:spacing w:line="312" w:lineRule="auto"/>
        <w:rPr>
          <w:rFonts w:ascii="Century Gothic" w:hAnsi="Century Gothic"/>
          <w:b/>
          <w:bCs/>
          <w:sz w:val="19"/>
          <w:szCs w:val="19"/>
        </w:rPr>
      </w:pPr>
      <w:r>
        <w:rPr>
          <w:rFonts w:ascii="Century Gothic" w:hAnsi="Century Gothic"/>
          <w:sz w:val="19"/>
          <w:szCs w:val="19"/>
        </w:rPr>
        <w:t xml:space="preserve">De criteria dienen concreter te zijn dan de aanzet die is gedaan. </w:t>
      </w:r>
    </w:p>
    <w:p w14:paraId="7B11EF33" w14:textId="2DAC7BAC" w:rsidR="00143073" w:rsidRPr="00143073" w:rsidRDefault="00143073" w:rsidP="00143073">
      <w:pPr>
        <w:pStyle w:val="Lijstalinea"/>
        <w:numPr>
          <w:ilvl w:val="1"/>
          <w:numId w:val="5"/>
        </w:numPr>
        <w:spacing w:line="312" w:lineRule="auto"/>
        <w:rPr>
          <w:rFonts w:ascii="Century Gothic" w:hAnsi="Century Gothic"/>
          <w:b/>
          <w:bCs/>
          <w:sz w:val="19"/>
          <w:szCs w:val="19"/>
        </w:rPr>
      </w:pPr>
      <w:r>
        <w:rPr>
          <w:rFonts w:ascii="Century Gothic" w:hAnsi="Century Gothic"/>
          <w:sz w:val="19"/>
          <w:szCs w:val="19"/>
        </w:rPr>
        <w:t xml:space="preserve">Begrippen leefbaarheid, veiligheid, bereikbaarheid zijn vage begrippen. </w:t>
      </w:r>
    </w:p>
    <w:p w14:paraId="27AFCB75" w14:textId="0E792F3F" w:rsidR="00143073" w:rsidRPr="00143073" w:rsidRDefault="00143073" w:rsidP="00143073">
      <w:pPr>
        <w:pStyle w:val="Lijstalinea"/>
        <w:numPr>
          <w:ilvl w:val="1"/>
          <w:numId w:val="5"/>
        </w:numPr>
        <w:spacing w:line="312" w:lineRule="auto"/>
        <w:rPr>
          <w:rFonts w:ascii="Century Gothic" w:hAnsi="Century Gothic"/>
          <w:b/>
          <w:bCs/>
          <w:sz w:val="19"/>
          <w:szCs w:val="19"/>
        </w:rPr>
      </w:pPr>
      <w:r>
        <w:rPr>
          <w:rFonts w:ascii="Century Gothic" w:hAnsi="Century Gothic"/>
          <w:sz w:val="19"/>
          <w:szCs w:val="19"/>
        </w:rPr>
        <w:t xml:space="preserve">In een concrete vraagvorm, met duidelijke link naar effect van de mobiliteitsmaatregel, te formuleren. </w:t>
      </w:r>
    </w:p>
    <w:p w14:paraId="5A1641B4" w14:textId="0FF80A7C" w:rsidR="00143073" w:rsidRPr="00BB17B6" w:rsidRDefault="00143073" w:rsidP="00143073">
      <w:pPr>
        <w:pStyle w:val="Lijstalinea"/>
        <w:numPr>
          <w:ilvl w:val="2"/>
          <w:numId w:val="5"/>
        </w:numPr>
        <w:spacing w:line="312" w:lineRule="auto"/>
        <w:rPr>
          <w:rFonts w:ascii="Century Gothic" w:hAnsi="Century Gothic"/>
          <w:b/>
          <w:bCs/>
          <w:sz w:val="19"/>
          <w:szCs w:val="19"/>
        </w:rPr>
      </w:pPr>
      <w:r>
        <w:rPr>
          <w:rFonts w:ascii="Century Gothic" w:hAnsi="Century Gothic"/>
          <w:sz w:val="19"/>
          <w:szCs w:val="19"/>
        </w:rPr>
        <w:t xml:space="preserve">Vb. : zorgt de proefopstelling met ANPR-camera’s voor meer contact met je buren? </w:t>
      </w:r>
    </w:p>
    <w:p w14:paraId="39B6EB6C" w14:textId="297CCA16" w:rsidR="00BB17B6" w:rsidRPr="00BB17B6" w:rsidRDefault="00BB17B6" w:rsidP="00BB17B6">
      <w:pPr>
        <w:pStyle w:val="Lijstalinea"/>
        <w:numPr>
          <w:ilvl w:val="1"/>
          <w:numId w:val="5"/>
        </w:numPr>
        <w:spacing w:line="312" w:lineRule="auto"/>
        <w:rPr>
          <w:rFonts w:ascii="Century Gothic" w:hAnsi="Century Gothic"/>
          <w:b/>
          <w:bCs/>
          <w:sz w:val="19"/>
          <w:szCs w:val="19"/>
        </w:rPr>
      </w:pPr>
      <w:r>
        <w:rPr>
          <w:rFonts w:ascii="Century Gothic" w:hAnsi="Century Gothic"/>
          <w:sz w:val="19"/>
          <w:szCs w:val="19"/>
        </w:rPr>
        <w:t xml:space="preserve">Ook aan school Wijngaard vragen waarom het fietsexamen niet meer langs Wuytsbergen loopt. Hieruit kunnen mogelijks ook goede criteria komen. </w:t>
      </w:r>
    </w:p>
    <w:p w14:paraId="3361661D" w14:textId="3D3BC6F2" w:rsidR="00BB17B6" w:rsidRPr="00BB17B6" w:rsidRDefault="00BB17B6" w:rsidP="00BB17B6">
      <w:pPr>
        <w:pStyle w:val="Lijstalinea"/>
        <w:numPr>
          <w:ilvl w:val="1"/>
          <w:numId w:val="5"/>
        </w:numPr>
        <w:spacing w:line="312" w:lineRule="auto"/>
        <w:rPr>
          <w:rFonts w:ascii="Century Gothic" w:hAnsi="Century Gothic"/>
          <w:b/>
          <w:bCs/>
          <w:sz w:val="19"/>
          <w:szCs w:val="19"/>
        </w:rPr>
      </w:pPr>
      <w:r>
        <w:rPr>
          <w:rFonts w:ascii="Century Gothic" w:hAnsi="Century Gothic"/>
          <w:sz w:val="19"/>
          <w:szCs w:val="19"/>
        </w:rPr>
        <w:t xml:space="preserve">Ook polsen naar de duidelijkheid van de maatregel, begrijpt iedereen deze goed? </w:t>
      </w:r>
    </w:p>
    <w:p w14:paraId="394C03F6" w14:textId="7872F541" w:rsidR="00BB17B6" w:rsidRPr="00BB17B6" w:rsidRDefault="00BB17B6" w:rsidP="00BB17B6">
      <w:pPr>
        <w:pStyle w:val="Lijstalinea"/>
        <w:numPr>
          <w:ilvl w:val="1"/>
          <w:numId w:val="5"/>
        </w:numPr>
        <w:spacing w:line="312" w:lineRule="auto"/>
        <w:rPr>
          <w:rFonts w:ascii="Century Gothic" w:hAnsi="Century Gothic"/>
          <w:b/>
          <w:bCs/>
          <w:sz w:val="19"/>
          <w:szCs w:val="19"/>
        </w:rPr>
      </w:pPr>
      <w:r>
        <w:rPr>
          <w:rFonts w:ascii="Century Gothic" w:hAnsi="Century Gothic"/>
          <w:sz w:val="19"/>
          <w:szCs w:val="19"/>
        </w:rPr>
        <w:t xml:space="preserve">Gebruik van camera’s en privacy zijn met elkaar verbonden. Belangrijk om te polsen bij de buurt of de camera’s de maatregel zijn (met privacy in achterhoofd) die men wenst om het doel te bereiken. </w:t>
      </w:r>
    </w:p>
    <w:p w14:paraId="6D37ABDB" w14:textId="14E33EAA" w:rsidR="00BB17B6" w:rsidRDefault="00BB17B6" w:rsidP="00BB17B6">
      <w:pPr>
        <w:pStyle w:val="Lijstalinea"/>
        <w:numPr>
          <w:ilvl w:val="0"/>
          <w:numId w:val="5"/>
        </w:numPr>
        <w:spacing w:line="312" w:lineRule="auto"/>
        <w:rPr>
          <w:rFonts w:ascii="Century Gothic" w:hAnsi="Century Gothic"/>
          <w:b/>
          <w:bCs/>
          <w:sz w:val="19"/>
          <w:szCs w:val="19"/>
        </w:rPr>
      </w:pPr>
      <w:r w:rsidRPr="00BB17B6">
        <w:rPr>
          <w:rFonts w:ascii="Century Gothic" w:hAnsi="Century Gothic"/>
          <w:b/>
          <w:bCs/>
          <w:sz w:val="19"/>
          <w:szCs w:val="19"/>
        </w:rPr>
        <w:t xml:space="preserve">Overlopen thematische </w:t>
      </w:r>
      <w:proofErr w:type="spellStart"/>
      <w:r w:rsidRPr="00BB17B6">
        <w:rPr>
          <w:rFonts w:ascii="Century Gothic" w:hAnsi="Century Gothic"/>
          <w:b/>
          <w:bCs/>
          <w:sz w:val="19"/>
          <w:szCs w:val="19"/>
        </w:rPr>
        <w:t>criteria’s</w:t>
      </w:r>
      <w:proofErr w:type="spellEnd"/>
    </w:p>
    <w:p w14:paraId="6CE7B960" w14:textId="0BFF88D5" w:rsidR="00BB17B6" w:rsidRDefault="00BB17B6" w:rsidP="00BB17B6">
      <w:pPr>
        <w:spacing w:line="312" w:lineRule="auto"/>
        <w:rPr>
          <w:rFonts w:ascii="Century Gothic" w:hAnsi="Century Gothic"/>
          <w:b/>
          <w:bCs/>
          <w:sz w:val="19"/>
          <w:szCs w:val="19"/>
        </w:rPr>
      </w:pPr>
      <w:r>
        <w:rPr>
          <w:rFonts w:ascii="Century Gothic" w:hAnsi="Century Gothic"/>
          <w:b/>
          <w:bCs/>
          <w:sz w:val="19"/>
          <w:szCs w:val="19"/>
        </w:rPr>
        <w:t xml:space="preserve">Bij het overlopen van de voorgestelde, wat vagere </w:t>
      </w:r>
      <w:proofErr w:type="spellStart"/>
      <w:r>
        <w:rPr>
          <w:rFonts w:ascii="Century Gothic" w:hAnsi="Century Gothic"/>
          <w:b/>
          <w:bCs/>
          <w:sz w:val="19"/>
          <w:szCs w:val="19"/>
        </w:rPr>
        <w:t>criteria’s</w:t>
      </w:r>
      <w:proofErr w:type="spellEnd"/>
      <w:r>
        <w:rPr>
          <w:rFonts w:ascii="Century Gothic" w:hAnsi="Century Gothic"/>
          <w:b/>
          <w:bCs/>
          <w:sz w:val="19"/>
          <w:szCs w:val="19"/>
        </w:rPr>
        <w:t xml:space="preserve">, worden verschillende suggesties van concrete vragen gedaan, die onder het thematische criteria kunnen vallen. Deze zijn hieronder </w:t>
      </w:r>
      <w:proofErr w:type="spellStart"/>
      <w:r>
        <w:rPr>
          <w:rFonts w:ascii="Century Gothic" w:hAnsi="Century Gothic"/>
          <w:b/>
          <w:bCs/>
          <w:sz w:val="19"/>
          <w:szCs w:val="19"/>
        </w:rPr>
        <w:t>opgelijst</w:t>
      </w:r>
      <w:proofErr w:type="spellEnd"/>
      <w:r>
        <w:rPr>
          <w:rFonts w:ascii="Century Gothic" w:hAnsi="Century Gothic"/>
          <w:b/>
          <w:bCs/>
          <w:sz w:val="19"/>
          <w:szCs w:val="19"/>
        </w:rPr>
        <w:t xml:space="preserve">. Deze vragen dienen voor de begeleidingsroep om de proefopstelling te evalueren, maar de vragen kunnen ook gebruikt worden voor het opstellen van de bevraging. </w:t>
      </w:r>
    </w:p>
    <w:p w14:paraId="7748C3EB" w14:textId="77777777" w:rsidR="00BB17B6" w:rsidRDefault="00BB17B6" w:rsidP="00BB17B6">
      <w:pPr>
        <w:pStyle w:val="Lijstalinea"/>
        <w:spacing w:line="312" w:lineRule="auto"/>
        <w:ind w:left="1068"/>
        <w:rPr>
          <w:rFonts w:ascii="Century Gothic" w:hAnsi="Century Gothic"/>
          <w:sz w:val="19"/>
          <w:szCs w:val="19"/>
        </w:rPr>
      </w:pPr>
    </w:p>
    <w:p w14:paraId="653112EB" w14:textId="3D9101B0" w:rsidR="00BB17B6" w:rsidRPr="00DE2570" w:rsidRDefault="00BB17B6" w:rsidP="00BB17B6">
      <w:pPr>
        <w:pStyle w:val="Lijstalinea"/>
        <w:numPr>
          <w:ilvl w:val="0"/>
          <w:numId w:val="6"/>
        </w:numPr>
        <w:spacing w:line="312" w:lineRule="auto"/>
        <w:rPr>
          <w:rFonts w:ascii="Century Gothic" w:hAnsi="Century Gothic"/>
          <w:sz w:val="19"/>
          <w:szCs w:val="19"/>
          <w:u w:val="single"/>
        </w:rPr>
      </w:pPr>
      <w:r w:rsidRPr="00DE2570">
        <w:rPr>
          <w:rFonts w:ascii="Century Gothic" w:hAnsi="Century Gothic"/>
          <w:sz w:val="19"/>
          <w:szCs w:val="19"/>
          <w:u w:val="single"/>
        </w:rPr>
        <w:t>Verkeersleefbaarheid</w:t>
      </w:r>
    </w:p>
    <w:p w14:paraId="7EFA8564" w14:textId="006041C3" w:rsidR="00BB17B6" w:rsidRDefault="00BB17B6" w:rsidP="00BB17B6">
      <w:pPr>
        <w:pStyle w:val="Lijstalinea"/>
        <w:numPr>
          <w:ilvl w:val="1"/>
          <w:numId w:val="6"/>
        </w:numPr>
        <w:spacing w:line="312" w:lineRule="auto"/>
        <w:rPr>
          <w:rFonts w:ascii="Century Gothic" w:hAnsi="Century Gothic"/>
          <w:sz w:val="19"/>
          <w:szCs w:val="19"/>
        </w:rPr>
      </w:pPr>
      <w:r>
        <w:rPr>
          <w:rFonts w:ascii="Century Gothic" w:hAnsi="Century Gothic"/>
          <w:sz w:val="19"/>
          <w:szCs w:val="19"/>
        </w:rPr>
        <w:lastRenderedPageBreak/>
        <w:t>Zorg</w:t>
      </w:r>
      <w:r w:rsidR="00DE2570">
        <w:rPr>
          <w:rFonts w:ascii="Century Gothic" w:hAnsi="Century Gothic"/>
          <w:sz w:val="19"/>
          <w:szCs w:val="19"/>
        </w:rPr>
        <w:t>t de verkeersmaatregel met</w:t>
      </w:r>
      <w:r>
        <w:rPr>
          <w:rFonts w:ascii="Century Gothic" w:hAnsi="Century Gothic"/>
          <w:sz w:val="19"/>
          <w:szCs w:val="19"/>
        </w:rPr>
        <w:t xml:space="preserve"> de </w:t>
      </w:r>
      <w:r w:rsidR="00DE2570">
        <w:rPr>
          <w:rFonts w:ascii="Century Gothic" w:hAnsi="Century Gothic"/>
          <w:sz w:val="19"/>
          <w:szCs w:val="19"/>
        </w:rPr>
        <w:t xml:space="preserve">ANPR-camera’s voor een verandering in uw nachtrust? (positief, negatief, neutraal) </w:t>
      </w:r>
    </w:p>
    <w:p w14:paraId="3BBAE2EA" w14:textId="65AE0A24" w:rsidR="00DE2570" w:rsidRDefault="00DE2570" w:rsidP="00BB17B6">
      <w:pPr>
        <w:pStyle w:val="Lijstalinea"/>
        <w:numPr>
          <w:ilvl w:val="1"/>
          <w:numId w:val="6"/>
        </w:numPr>
        <w:spacing w:line="312" w:lineRule="auto"/>
        <w:rPr>
          <w:rFonts w:ascii="Century Gothic" w:hAnsi="Century Gothic"/>
          <w:sz w:val="19"/>
          <w:szCs w:val="19"/>
        </w:rPr>
      </w:pPr>
      <w:r>
        <w:rPr>
          <w:rFonts w:ascii="Century Gothic" w:hAnsi="Century Gothic"/>
          <w:sz w:val="19"/>
          <w:szCs w:val="19"/>
        </w:rPr>
        <w:t xml:space="preserve">Zorgt de verkeersmaatregel met de ANPR-camera’s voor een verbetering in het communiceren tijdens het fietsen (met je kinderen, met je mede-fietsers)? </w:t>
      </w:r>
    </w:p>
    <w:p w14:paraId="60C80315" w14:textId="29527723" w:rsidR="00DE2570" w:rsidRDefault="00DE2570" w:rsidP="00BB17B6">
      <w:pPr>
        <w:pStyle w:val="Lijstalinea"/>
        <w:numPr>
          <w:ilvl w:val="1"/>
          <w:numId w:val="6"/>
        </w:numPr>
        <w:spacing w:line="312" w:lineRule="auto"/>
        <w:rPr>
          <w:rFonts w:ascii="Century Gothic" w:hAnsi="Century Gothic"/>
          <w:sz w:val="19"/>
          <w:szCs w:val="19"/>
        </w:rPr>
      </w:pPr>
      <w:r>
        <w:rPr>
          <w:rFonts w:ascii="Century Gothic" w:hAnsi="Century Gothic"/>
          <w:sz w:val="19"/>
          <w:szCs w:val="19"/>
        </w:rPr>
        <w:t xml:space="preserve">Zorgt de verkeersmaatregel met de ANPR-camera’s ervoor dat je meer praat met je buren? Dat je meer sociaal contact hebt in de buurt? </w:t>
      </w:r>
    </w:p>
    <w:p w14:paraId="5BB149D0" w14:textId="5CFC98D7" w:rsidR="00DE2570" w:rsidRDefault="00DE2570" w:rsidP="00BB17B6">
      <w:pPr>
        <w:pStyle w:val="Lijstalinea"/>
        <w:numPr>
          <w:ilvl w:val="1"/>
          <w:numId w:val="6"/>
        </w:numPr>
        <w:spacing w:line="312" w:lineRule="auto"/>
        <w:rPr>
          <w:rFonts w:ascii="Century Gothic" w:hAnsi="Century Gothic"/>
          <w:sz w:val="19"/>
          <w:szCs w:val="19"/>
        </w:rPr>
      </w:pPr>
      <w:r>
        <w:rPr>
          <w:rFonts w:ascii="Century Gothic" w:hAnsi="Century Gothic"/>
          <w:sz w:val="19"/>
          <w:szCs w:val="19"/>
        </w:rPr>
        <w:t xml:space="preserve">Zorgt de verkeersmaatregel met de ANPR-camera’s voor een verbeterd gevoel van comfortabel fietsen doorheen de woonwijk? </w:t>
      </w:r>
    </w:p>
    <w:p w14:paraId="6180509D" w14:textId="11A46FBE" w:rsidR="00DE2570" w:rsidRDefault="00DE2570" w:rsidP="00BB17B6">
      <w:pPr>
        <w:pStyle w:val="Lijstalinea"/>
        <w:numPr>
          <w:ilvl w:val="1"/>
          <w:numId w:val="6"/>
        </w:numPr>
        <w:spacing w:line="312" w:lineRule="auto"/>
        <w:rPr>
          <w:rFonts w:ascii="Century Gothic" w:hAnsi="Century Gothic"/>
          <w:sz w:val="19"/>
          <w:szCs w:val="19"/>
        </w:rPr>
      </w:pPr>
      <w:r>
        <w:rPr>
          <w:rFonts w:ascii="Century Gothic" w:hAnsi="Century Gothic"/>
          <w:sz w:val="19"/>
          <w:szCs w:val="19"/>
        </w:rPr>
        <w:t xml:space="preserve">Zorgt de verkeersmaatregel met de ANPR-camera’s voor minder geurhinder? </w:t>
      </w:r>
    </w:p>
    <w:p w14:paraId="6C5F9513" w14:textId="7B07B30E" w:rsidR="00DE2570" w:rsidRDefault="00DE2570" w:rsidP="00BB17B6">
      <w:pPr>
        <w:pStyle w:val="Lijstalinea"/>
        <w:numPr>
          <w:ilvl w:val="1"/>
          <w:numId w:val="6"/>
        </w:numPr>
        <w:spacing w:line="312" w:lineRule="auto"/>
        <w:rPr>
          <w:rFonts w:ascii="Century Gothic" w:hAnsi="Century Gothic"/>
          <w:sz w:val="19"/>
          <w:szCs w:val="19"/>
        </w:rPr>
      </w:pPr>
      <w:r>
        <w:rPr>
          <w:rFonts w:ascii="Century Gothic" w:hAnsi="Century Gothic"/>
          <w:sz w:val="19"/>
          <w:szCs w:val="19"/>
        </w:rPr>
        <w:t xml:space="preserve">Zorgt de verkeersmaatregel met de ANPR-camera’s voor minder trillingen? </w:t>
      </w:r>
    </w:p>
    <w:p w14:paraId="716D0875" w14:textId="125855D2" w:rsidR="00DE2570" w:rsidRDefault="00DE2570" w:rsidP="00BB17B6">
      <w:pPr>
        <w:pStyle w:val="Lijstalinea"/>
        <w:numPr>
          <w:ilvl w:val="1"/>
          <w:numId w:val="6"/>
        </w:numPr>
        <w:spacing w:line="312" w:lineRule="auto"/>
        <w:rPr>
          <w:rFonts w:ascii="Century Gothic" w:hAnsi="Century Gothic"/>
          <w:sz w:val="19"/>
          <w:szCs w:val="19"/>
        </w:rPr>
      </w:pPr>
      <w:r>
        <w:rPr>
          <w:rFonts w:ascii="Century Gothic" w:hAnsi="Century Gothic"/>
          <w:sz w:val="19"/>
          <w:szCs w:val="19"/>
        </w:rPr>
        <w:t xml:space="preserve">Zorgt de verkeersmaatregel met de ANPR-camera’s voor een verbeterde luchtkwaliteit? </w:t>
      </w:r>
    </w:p>
    <w:p w14:paraId="61E12112" w14:textId="17BFA1E0" w:rsidR="00DE2570" w:rsidRPr="00DE2570" w:rsidRDefault="00DE2570" w:rsidP="00DE2570">
      <w:pPr>
        <w:pStyle w:val="Lijstalinea"/>
        <w:numPr>
          <w:ilvl w:val="0"/>
          <w:numId w:val="6"/>
        </w:numPr>
        <w:spacing w:line="312" w:lineRule="auto"/>
        <w:rPr>
          <w:rFonts w:ascii="Century Gothic" w:hAnsi="Century Gothic"/>
          <w:sz w:val="19"/>
          <w:szCs w:val="19"/>
          <w:u w:val="single"/>
        </w:rPr>
      </w:pPr>
      <w:r w:rsidRPr="00DE2570">
        <w:rPr>
          <w:rFonts w:ascii="Century Gothic" w:hAnsi="Century Gothic"/>
          <w:sz w:val="19"/>
          <w:szCs w:val="19"/>
          <w:u w:val="single"/>
        </w:rPr>
        <w:t>Verkeersveiligheid</w:t>
      </w:r>
    </w:p>
    <w:p w14:paraId="2DB1BA49" w14:textId="1567579A" w:rsidR="00DE2570" w:rsidRDefault="00DE2570" w:rsidP="00DE2570">
      <w:pPr>
        <w:pStyle w:val="Lijstalinea"/>
        <w:numPr>
          <w:ilvl w:val="1"/>
          <w:numId w:val="6"/>
        </w:numPr>
        <w:spacing w:line="312" w:lineRule="auto"/>
        <w:rPr>
          <w:rFonts w:ascii="Century Gothic" w:hAnsi="Century Gothic"/>
          <w:sz w:val="19"/>
          <w:szCs w:val="19"/>
        </w:rPr>
      </w:pPr>
      <w:r>
        <w:rPr>
          <w:rFonts w:ascii="Century Gothic" w:hAnsi="Century Gothic"/>
          <w:sz w:val="19"/>
          <w:szCs w:val="19"/>
        </w:rPr>
        <w:t>Zorgt de verkeersmaatregel met de ANPR-camera’s voor een veiliger gevoel op je fiets als je doorheen de woonwijk Wuytsbergen-</w:t>
      </w:r>
      <w:proofErr w:type="spellStart"/>
      <w:r>
        <w:rPr>
          <w:rFonts w:ascii="Century Gothic" w:hAnsi="Century Gothic"/>
          <w:sz w:val="19"/>
          <w:szCs w:val="19"/>
        </w:rPr>
        <w:t>Ekelen</w:t>
      </w:r>
      <w:proofErr w:type="spellEnd"/>
      <w:r>
        <w:rPr>
          <w:rFonts w:ascii="Century Gothic" w:hAnsi="Century Gothic"/>
          <w:sz w:val="19"/>
          <w:szCs w:val="19"/>
        </w:rPr>
        <w:t xml:space="preserve"> fiets? </w:t>
      </w:r>
    </w:p>
    <w:p w14:paraId="773025D4" w14:textId="7C428B4B" w:rsidR="00DE2570" w:rsidRDefault="00DE2570" w:rsidP="00DE2570">
      <w:pPr>
        <w:pStyle w:val="Lijstalinea"/>
        <w:numPr>
          <w:ilvl w:val="1"/>
          <w:numId w:val="6"/>
        </w:numPr>
        <w:spacing w:line="312" w:lineRule="auto"/>
        <w:rPr>
          <w:rFonts w:ascii="Century Gothic" w:hAnsi="Century Gothic"/>
          <w:sz w:val="19"/>
          <w:szCs w:val="19"/>
        </w:rPr>
      </w:pPr>
      <w:r>
        <w:rPr>
          <w:rFonts w:ascii="Century Gothic" w:hAnsi="Century Gothic"/>
          <w:sz w:val="19"/>
          <w:szCs w:val="19"/>
        </w:rPr>
        <w:t xml:space="preserve">Zorgt de verkeersmaatregel met de ANPR-camera’s ervoor dat je uw kind sneller alleen de straat laat oversteken dan voor de verkeersmaatregel? </w:t>
      </w:r>
    </w:p>
    <w:p w14:paraId="1FE6B5DB" w14:textId="5DBD2FAB" w:rsidR="00DE2570" w:rsidRDefault="00DE2570" w:rsidP="00DE2570">
      <w:pPr>
        <w:pStyle w:val="Lijstalinea"/>
        <w:numPr>
          <w:ilvl w:val="1"/>
          <w:numId w:val="6"/>
        </w:numPr>
        <w:spacing w:line="312" w:lineRule="auto"/>
        <w:rPr>
          <w:rFonts w:ascii="Century Gothic" w:hAnsi="Century Gothic"/>
          <w:sz w:val="19"/>
          <w:szCs w:val="19"/>
        </w:rPr>
      </w:pPr>
      <w:r>
        <w:rPr>
          <w:rFonts w:ascii="Century Gothic" w:hAnsi="Century Gothic"/>
          <w:sz w:val="19"/>
          <w:szCs w:val="19"/>
        </w:rPr>
        <w:t xml:space="preserve">Zorgt de verkeersmaatregel met de ANPR-camera’s ervoor dat je in je buurt sneller je kind alleen laat fietsen of alleen de straat laat oversteken? </w:t>
      </w:r>
    </w:p>
    <w:p w14:paraId="3DDAA6E3" w14:textId="488A7DCC" w:rsidR="00A316BE" w:rsidRDefault="00A316BE" w:rsidP="00DE2570">
      <w:pPr>
        <w:pStyle w:val="Lijstalinea"/>
        <w:numPr>
          <w:ilvl w:val="1"/>
          <w:numId w:val="6"/>
        </w:numPr>
        <w:spacing w:line="312" w:lineRule="auto"/>
        <w:rPr>
          <w:rFonts w:ascii="Century Gothic" w:hAnsi="Century Gothic"/>
          <w:sz w:val="19"/>
          <w:szCs w:val="19"/>
        </w:rPr>
      </w:pPr>
      <w:r>
        <w:rPr>
          <w:rFonts w:ascii="Century Gothic" w:hAnsi="Century Gothic"/>
          <w:sz w:val="19"/>
          <w:szCs w:val="19"/>
        </w:rPr>
        <w:t xml:space="preserve">Fietst u sinds de invoering van de verkeersmaatregel gemakkelijker met zijn twee naast elkaar doorheen de woonwijk dan voordien? </w:t>
      </w:r>
    </w:p>
    <w:p w14:paraId="0408DB9F" w14:textId="6FD06BA0" w:rsidR="00A316BE" w:rsidRDefault="00A316BE" w:rsidP="00DE2570">
      <w:pPr>
        <w:pStyle w:val="Lijstalinea"/>
        <w:numPr>
          <w:ilvl w:val="1"/>
          <w:numId w:val="6"/>
        </w:numPr>
        <w:spacing w:line="312" w:lineRule="auto"/>
        <w:rPr>
          <w:rFonts w:ascii="Century Gothic" w:hAnsi="Century Gothic"/>
          <w:sz w:val="19"/>
          <w:szCs w:val="19"/>
        </w:rPr>
      </w:pPr>
      <w:r>
        <w:rPr>
          <w:rFonts w:ascii="Century Gothic" w:hAnsi="Century Gothic"/>
          <w:sz w:val="19"/>
          <w:szCs w:val="19"/>
        </w:rPr>
        <w:t xml:space="preserve">Hebt u het gevoel dat er sinds de invoering van de maatregel met ANPR-camera’s minder verkeer doorheen uw straat rijdt? </w:t>
      </w:r>
    </w:p>
    <w:p w14:paraId="29BDCAA5" w14:textId="76E8065F" w:rsidR="00A316BE" w:rsidRDefault="00A316BE" w:rsidP="00DE2570">
      <w:pPr>
        <w:pStyle w:val="Lijstalinea"/>
        <w:numPr>
          <w:ilvl w:val="1"/>
          <w:numId w:val="6"/>
        </w:numPr>
        <w:spacing w:line="312" w:lineRule="auto"/>
        <w:rPr>
          <w:rFonts w:ascii="Century Gothic" w:hAnsi="Century Gothic"/>
          <w:sz w:val="19"/>
          <w:szCs w:val="19"/>
        </w:rPr>
      </w:pPr>
      <w:r>
        <w:rPr>
          <w:rFonts w:ascii="Century Gothic" w:hAnsi="Century Gothic"/>
          <w:sz w:val="19"/>
          <w:szCs w:val="19"/>
        </w:rPr>
        <w:t xml:space="preserve">Hebt u het gevoel dat er sinds de invoering van de maatregel met ANPR-camera’s meer fietsers doorheen uw straat rijdt? </w:t>
      </w:r>
    </w:p>
    <w:p w14:paraId="3E49555C" w14:textId="066FAFAC" w:rsidR="00A316BE" w:rsidRDefault="00A316BE" w:rsidP="00DE2570">
      <w:pPr>
        <w:pStyle w:val="Lijstalinea"/>
        <w:numPr>
          <w:ilvl w:val="1"/>
          <w:numId w:val="6"/>
        </w:numPr>
        <w:spacing w:line="312" w:lineRule="auto"/>
        <w:rPr>
          <w:rFonts w:ascii="Century Gothic" w:hAnsi="Century Gothic"/>
          <w:sz w:val="19"/>
          <w:szCs w:val="19"/>
        </w:rPr>
      </w:pPr>
      <w:r>
        <w:rPr>
          <w:rFonts w:ascii="Century Gothic" w:hAnsi="Century Gothic"/>
          <w:sz w:val="19"/>
          <w:szCs w:val="19"/>
        </w:rPr>
        <w:t xml:space="preserve">Hebt u het gevoel dat er sinds de invoering van de maatregel met ANPR-camera’s minder vrachtverkeer doorheen uw straat rijdt? </w:t>
      </w:r>
    </w:p>
    <w:p w14:paraId="66E8577D" w14:textId="77E79779" w:rsidR="00DE2570" w:rsidRDefault="00A316BE" w:rsidP="00DE2570">
      <w:pPr>
        <w:pStyle w:val="Lijstalinea"/>
        <w:numPr>
          <w:ilvl w:val="1"/>
          <w:numId w:val="6"/>
        </w:numPr>
        <w:spacing w:line="312" w:lineRule="auto"/>
        <w:rPr>
          <w:rFonts w:ascii="Century Gothic" w:hAnsi="Century Gothic"/>
          <w:sz w:val="19"/>
          <w:szCs w:val="19"/>
        </w:rPr>
      </w:pPr>
      <w:r>
        <w:rPr>
          <w:rFonts w:ascii="Century Gothic" w:hAnsi="Century Gothic"/>
          <w:sz w:val="19"/>
          <w:szCs w:val="19"/>
        </w:rPr>
        <w:t>Zijn er sinds de invoering van de verkeersmaatregel locaties die veiliger ervaren worden? (ja of nee en dan mogelijk om locaties mee te geven)</w:t>
      </w:r>
    </w:p>
    <w:p w14:paraId="512DBB13" w14:textId="4379EE57" w:rsidR="00A316BE" w:rsidRDefault="00A316BE" w:rsidP="00DE2570">
      <w:pPr>
        <w:pStyle w:val="Lijstalinea"/>
        <w:numPr>
          <w:ilvl w:val="1"/>
          <w:numId w:val="6"/>
        </w:numPr>
        <w:spacing w:line="312" w:lineRule="auto"/>
        <w:rPr>
          <w:rFonts w:ascii="Century Gothic" w:hAnsi="Century Gothic"/>
          <w:sz w:val="19"/>
          <w:szCs w:val="19"/>
        </w:rPr>
      </w:pPr>
      <w:r>
        <w:rPr>
          <w:rFonts w:ascii="Century Gothic" w:hAnsi="Century Gothic"/>
          <w:sz w:val="19"/>
          <w:szCs w:val="19"/>
        </w:rPr>
        <w:t xml:space="preserve">Zijn er sinds de invoering van de verkeersmaatregel locaties die als onveiliger ervaren worden? (ja of nee en dan mogelijkheid om locaties mee te geven) </w:t>
      </w:r>
    </w:p>
    <w:p w14:paraId="1672F32C" w14:textId="77777777" w:rsidR="00A316BE" w:rsidRDefault="00A316BE" w:rsidP="00A316BE">
      <w:pPr>
        <w:pStyle w:val="Lijstalinea"/>
        <w:spacing w:line="312" w:lineRule="auto"/>
        <w:ind w:left="1068"/>
        <w:rPr>
          <w:rFonts w:ascii="Century Gothic" w:hAnsi="Century Gothic"/>
          <w:sz w:val="19"/>
          <w:szCs w:val="19"/>
          <w:u w:val="single"/>
        </w:rPr>
      </w:pPr>
    </w:p>
    <w:p w14:paraId="37B960A3" w14:textId="0FA70B8E" w:rsidR="00A316BE" w:rsidRPr="00A316BE" w:rsidRDefault="00A316BE" w:rsidP="00A316BE">
      <w:pPr>
        <w:pStyle w:val="Lijstalinea"/>
        <w:numPr>
          <w:ilvl w:val="0"/>
          <w:numId w:val="6"/>
        </w:numPr>
        <w:spacing w:line="312" w:lineRule="auto"/>
        <w:rPr>
          <w:rFonts w:ascii="Century Gothic" w:hAnsi="Century Gothic"/>
          <w:sz w:val="19"/>
          <w:szCs w:val="19"/>
          <w:u w:val="single"/>
        </w:rPr>
      </w:pPr>
      <w:r w:rsidRPr="00A316BE">
        <w:rPr>
          <w:rFonts w:ascii="Century Gothic" w:hAnsi="Century Gothic"/>
          <w:sz w:val="19"/>
          <w:szCs w:val="19"/>
          <w:u w:val="single"/>
        </w:rPr>
        <w:t>Gevoelsmatige bereikbaarheid</w:t>
      </w:r>
    </w:p>
    <w:p w14:paraId="76E6CF2E" w14:textId="56FBB6CD" w:rsidR="00A316BE" w:rsidRDefault="002F6AF3" w:rsidP="00A316BE">
      <w:pPr>
        <w:pStyle w:val="Lijstalinea"/>
        <w:numPr>
          <w:ilvl w:val="1"/>
          <w:numId w:val="6"/>
        </w:numPr>
        <w:spacing w:line="312" w:lineRule="auto"/>
        <w:rPr>
          <w:rFonts w:ascii="Century Gothic" w:hAnsi="Century Gothic"/>
          <w:sz w:val="19"/>
          <w:szCs w:val="19"/>
        </w:rPr>
      </w:pPr>
      <w:r>
        <w:rPr>
          <w:rFonts w:ascii="Century Gothic" w:hAnsi="Century Gothic"/>
          <w:sz w:val="19"/>
          <w:szCs w:val="19"/>
        </w:rPr>
        <w:t xml:space="preserve">Zorgt de verkeersmaatregel met ANPR-camera’s ervoor dat u als fietser makkelijker op uw bestemming geraakt? (makkelijker, moeilijker, neutraal, niet van toepassing) </w:t>
      </w:r>
    </w:p>
    <w:p w14:paraId="2630330B" w14:textId="11A0C957" w:rsidR="002F6AF3" w:rsidRDefault="002F6AF3" w:rsidP="00A316BE">
      <w:pPr>
        <w:pStyle w:val="Lijstalinea"/>
        <w:numPr>
          <w:ilvl w:val="1"/>
          <w:numId w:val="6"/>
        </w:numPr>
        <w:spacing w:line="312" w:lineRule="auto"/>
        <w:rPr>
          <w:rFonts w:ascii="Century Gothic" w:hAnsi="Century Gothic"/>
          <w:sz w:val="19"/>
          <w:szCs w:val="19"/>
        </w:rPr>
      </w:pPr>
      <w:r>
        <w:rPr>
          <w:rFonts w:ascii="Century Gothic" w:hAnsi="Century Gothic"/>
          <w:sz w:val="19"/>
          <w:szCs w:val="19"/>
        </w:rPr>
        <w:t xml:space="preserve">Zorgt de verkeersmaatregel met ANPR-camera’s ervoor dat u als automobilist makkelijker op uw bestemming geraakt? (makkelijker, moeilijker, neutraal, niet van toepassing) </w:t>
      </w:r>
    </w:p>
    <w:p w14:paraId="3D645BD0" w14:textId="77777777" w:rsidR="002F6AF3" w:rsidRDefault="002F6AF3" w:rsidP="002F6AF3">
      <w:pPr>
        <w:pStyle w:val="Lijstalinea"/>
        <w:spacing w:line="312" w:lineRule="auto"/>
        <w:ind w:left="1068"/>
        <w:rPr>
          <w:rFonts w:ascii="Century Gothic" w:hAnsi="Century Gothic"/>
          <w:sz w:val="19"/>
          <w:szCs w:val="19"/>
        </w:rPr>
      </w:pPr>
    </w:p>
    <w:p w14:paraId="6058D38A" w14:textId="1D897543" w:rsidR="002F6AF3" w:rsidRPr="002F6AF3" w:rsidRDefault="002F6AF3" w:rsidP="002F6AF3">
      <w:pPr>
        <w:pStyle w:val="Lijstalinea"/>
        <w:numPr>
          <w:ilvl w:val="0"/>
          <w:numId w:val="6"/>
        </w:numPr>
        <w:spacing w:line="312" w:lineRule="auto"/>
        <w:rPr>
          <w:rFonts w:ascii="Century Gothic" w:hAnsi="Century Gothic"/>
          <w:sz w:val="19"/>
          <w:szCs w:val="19"/>
          <w:u w:val="single"/>
        </w:rPr>
      </w:pPr>
      <w:r w:rsidRPr="002F6AF3">
        <w:rPr>
          <w:rFonts w:ascii="Century Gothic" w:hAnsi="Century Gothic"/>
          <w:sz w:val="19"/>
          <w:szCs w:val="19"/>
          <w:u w:val="single"/>
        </w:rPr>
        <w:t>Alternatieven voor de auto</w:t>
      </w:r>
    </w:p>
    <w:p w14:paraId="5EB9EB6C" w14:textId="100DFFF7" w:rsidR="002F6AF3" w:rsidRPr="002F6AF3" w:rsidRDefault="002F6AF3" w:rsidP="002F6AF3">
      <w:pPr>
        <w:pStyle w:val="Lijstalinea"/>
        <w:numPr>
          <w:ilvl w:val="1"/>
          <w:numId w:val="6"/>
        </w:numPr>
        <w:spacing w:line="312" w:lineRule="auto"/>
        <w:rPr>
          <w:rFonts w:ascii="Century Gothic" w:hAnsi="Century Gothic"/>
          <w:sz w:val="19"/>
          <w:szCs w:val="19"/>
        </w:rPr>
      </w:pPr>
      <w:r>
        <w:rPr>
          <w:rFonts w:ascii="Century Gothic" w:hAnsi="Century Gothic"/>
          <w:sz w:val="19"/>
          <w:szCs w:val="19"/>
        </w:rPr>
        <w:t xml:space="preserve">Zorgt de verkeersmaatregel met ANPR-camera’s ervoor dat u als bewoner sneller naar een alternatief grijpt om u te verplaatsen? (sneller alternatief, minder snel alternatief, geen verschil, niet van toepassing) </w:t>
      </w:r>
    </w:p>
    <w:p w14:paraId="785014A7" w14:textId="04215EB5" w:rsidR="002F6AF3" w:rsidRDefault="002F6AF3" w:rsidP="002F6AF3">
      <w:pPr>
        <w:pStyle w:val="Lijstalinea"/>
        <w:numPr>
          <w:ilvl w:val="1"/>
          <w:numId w:val="6"/>
        </w:numPr>
        <w:spacing w:line="312" w:lineRule="auto"/>
        <w:rPr>
          <w:rFonts w:ascii="Century Gothic" w:hAnsi="Century Gothic"/>
          <w:sz w:val="19"/>
          <w:szCs w:val="19"/>
        </w:rPr>
      </w:pPr>
      <w:r>
        <w:rPr>
          <w:rFonts w:ascii="Century Gothic" w:hAnsi="Century Gothic"/>
          <w:sz w:val="19"/>
          <w:szCs w:val="19"/>
        </w:rPr>
        <w:lastRenderedPageBreak/>
        <w:t xml:space="preserve">Zorgt de verkeersmaatregel met ANPR-camera’s ervoor dat u als bezoeker sneller naar een alternatief grijpt om u te verplaatsen? (sneller alternatief, minder snel alternatief, geen verschil, niet van toepassing) </w:t>
      </w:r>
    </w:p>
    <w:p w14:paraId="0F3AED2B" w14:textId="2AAF7637" w:rsidR="002F6AF3" w:rsidRDefault="002F6AF3" w:rsidP="002F6AF3">
      <w:pPr>
        <w:spacing w:line="312" w:lineRule="auto"/>
        <w:rPr>
          <w:rFonts w:ascii="Century Gothic" w:hAnsi="Century Gothic"/>
          <w:sz w:val="19"/>
          <w:szCs w:val="19"/>
        </w:rPr>
      </w:pPr>
    </w:p>
    <w:p w14:paraId="2856F380" w14:textId="6ABCE8DB" w:rsidR="002F6AF3" w:rsidRDefault="002F6AF3" w:rsidP="002F6AF3">
      <w:pPr>
        <w:pStyle w:val="Lijstalinea"/>
        <w:numPr>
          <w:ilvl w:val="0"/>
          <w:numId w:val="7"/>
        </w:numPr>
        <w:spacing w:line="312" w:lineRule="auto"/>
        <w:rPr>
          <w:rFonts w:ascii="Century Gothic" w:hAnsi="Century Gothic"/>
          <w:sz w:val="19"/>
          <w:szCs w:val="19"/>
          <w:u w:val="single"/>
        </w:rPr>
      </w:pPr>
      <w:r w:rsidRPr="002F6AF3">
        <w:rPr>
          <w:rFonts w:ascii="Century Gothic" w:hAnsi="Century Gothic"/>
          <w:sz w:val="19"/>
          <w:szCs w:val="19"/>
          <w:u w:val="single"/>
        </w:rPr>
        <w:t>Maatregel</w:t>
      </w:r>
      <w:r>
        <w:rPr>
          <w:rFonts w:ascii="Century Gothic" w:hAnsi="Century Gothic"/>
          <w:sz w:val="19"/>
          <w:szCs w:val="19"/>
          <w:u w:val="single"/>
        </w:rPr>
        <w:t xml:space="preserve"> met ANPR-camera’s</w:t>
      </w:r>
    </w:p>
    <w:p w14:paraId="6C3DF7F7" w14:textId="45E6B991" w:rsidR="006A1CBF" w:rsidRPr="006A1CBF" w:rsidRDefault="006A1CBF" w:rsidP="006A1CBF">
      <w:pPr>
        <w:spacing w:line="312" w:lineRule="auto"/>
        <w:rPr>
          <w:rFonts w:ascii="Century Gothic" w:hAnsi="Century Gothic"/>
          <w:sz w:val="19"/>
          <w:szCs w:val="19"/>
        </w:rPr>
      </w:pPr>
      <w:r>
        <w:rPr>
          <w:rFonts w:ascii="Century Gothic" w:hAnsi="Century Gothic"/>
          <w:sz w:val="19"/>
          <w:szCs w:val="19"/>
        </w:rPr>
        <w:t>De voorgestelde 5</w:t>
      </w:r>
      <w:r w:rsidRPr="006A1CBF">
        <w:rPr>
          <w:rFonts w:ascii="Century Gothic" w:hAnsi="Century Gothic"/>
          <w:sz w:val="19"/>
          <w:szCs w:val="19"/>
          <w:vertAlign w:val="superscript"/>
        </w:rPr>
        <w:t>de</w:t>
      </w:r>
      <w:r>
        <w:rPr>
          <w:rFonts w:ascii="Century Gothic" w:hAnsi="Century Gothic"/>
          <w:sz w:val="19"/>
          <w:szCs w:val="19"/>
        </w:rPr>
        <w:t xml:space="preserve"> criteria over de maatregel op zich, wordt uitgebreid met een suggestie over het toevoegen van een 6</w:t>
      </w:r>
      <w:r w:rsidRPr="006A1CBF">
        <w:rPr>
          <w:rFonts w:ascii="Century Gothic" w:hAnsi="Century Gothic"/>
          <w:sz w:val="19"/>
          <w:szCs w:val="19"/>
          <w:vertAlign w:val="superscript"/>
        </w:rPr>
        <w:t>de</w:t>
      </w:r>
      <w:r>
        <w:rPr>
          <w:rFonts w:ascii="Century Gothic" w:hAnsi="Century Gothic"/>
          <w:sz w:val="19"/>
          <w:szCs w:val="19"/>
        </w:rPr>
        <w:t xml:space="preserve"> criteria over het gevoel dat men heeft bij camera’s. Vanuit begeleidingsgroep wenst men ook te bevragen hoe mensen tegenover het gebruik van camera’s staan, waarbij verschillende personen vanwege privacy-problematiek dit willen bevragen. </w:t>
      </w:r>
    </w:p>
    <w:p w14:paraId="56677981" w14:textId="77777777" w:rsidR="006A1CBF" w:rsidRDefault="006A1CBF" w:rsidP="006A1CBF">
      <w:pPr>
        <w:pStyle w:val="Lijstalinea"/>
        <w:spacing w:line="312" w:lineRule="auto"/>
        <w:ind w:left="1440"/>
        <w:rPr>
          <w:rFonts w:ascii="Century Gothic" w:hAnsi="Century Gothic"/>
          <w:sz w:val="19"/>
          <w:szCs w:val="19"/>
        </w:rPr>
      </w:pPr>
    </w:p>
    <w:p w14:paraId="107C301E" w14:textId="7F114AA8" w:rsidR="006A1CBF" w:rsidRPr="006A1CBF" w:rsidRDefault="002F6AF3" w:rsidP="006A1CBF">
      <w:pPr>
        <w:pStyle w:val="Lijstalinea"/>
        <w:numPr>
          <w:ilvl w:val="1"/>
          <w:numId w:val="7"/>
        </w:numPr>
        <w:spacing w:line="312" w:lineRule="auto"/>
        <w:rPr>
          <w:rFonts w:ascii="Century Gothic" w:hAnsi="Century Gothic"/>
          <w:sz w:val="19"/>
          <w:szCs w:val="19"/>
        </w:rPr>
      </w:pPr>
      <w:r>
        <w:rPr>
          <w:rFonts w:ascii="Century Gothic" w:hAnsi="Century Gothic"/>
          <w:sz w:val="19"/>
          <w:szCs w:val="19"/>
        </w:rPr>
        <w:t xml:space="preserve">Vindt u de maatregel met ANPR-camera’s een goede maatregel in </w:t>
      </w:r>
      <w:r w:rsidR="006A1CBF">
        <w:rPr>
          <w:rFonts w:ascii="Century Gothic" w:hAnsi="Century Gothic"/>
          <w:sz w:val="19"/>
          <w:szCs w:val="19"/>
        </w:rPr>
        <w:t>uw</w:t>
      </w:r>
      <w:r>
        <w:rPr>
          <w:rFonts w:ascii="Century Gothic" w:hAnsi="Century Gothic"/>
          <w:sz w:val="19"/>
          <w:szCs w:val="19"/>
        </w:rPr>
        <w:t xml:space="preserve"> woonwijk? </w:t>
      </w:r>
    </w:p>
    <w:p w14:paraId="2AA3D1C2" w14:textId="4DDAF57B" w:rsidR="002F6AF3" w:rsidRDefault="002F6AF3" w:rsidP="002F6AF3">
      <w:pPr>
        <w:pStyle w:val="Lijstalinea"/>
        <w:numPr>
          <w:ilvl w:val="1"/>
          <w:numId w:val="7"/>
        </w:numPr>
        <w:spacing w:line="312" w:lineRule="auto"/>
        <w:rPr>
          <w:rFonts w:ascii="Century Gothic" w:hAnsi="Century Gothic"/>
          <w:sz w:val="19"/>
          <w:szCs w:val="19"/>
        </w:rPr>
      </w:pPr>
      <w:r>
        <w:rPr>
          <w:rFonts w:ascii="Century Gothic" w:hAnsi="Century Gothic"/>
          <w:sz w:val="19"/>
          <w:szCs w:val="19"/>
        </w:rPr>
        <w:t xml:space="preserve">Ziet u liever geen cameranetwerk in uw woonwijk? </w:t>
      </w:r>
    </w:p>
    <w:p w14:paraId="640851D6" w14:textId="11021DE5" w:rsidR="002F6AF3" w:rsidRDefault="002F6AF3" w:rsidP="002F6AF3">
      <w:pPr>
        <w:pStyle w:val="Lijstalinea"/>
        <w:numPr>
          <w:ilvl w:val="1"/>
          <w:numId w:val="7"/>
        </w:numPr>
        <w:spacing w:line="312" w:lineRule="auto"/>
        <w:rPr>
          <w:rFonts w:ascii="Century Gothic" w:hAnsi="Century Gothic"/>
          <w:sz w:val="19"/>
          <w:szCs w:val="19"/>
        </w:rPr>
      </w:pPr>
      <w:r>
        <w:rPr>
          <w:rFonts w:ascii="Century Gothic" w:hAnsi="Century Gothic"/>
          <w:sz w:val="19"/>
          <w:szCs w:val="19"/>
        </w:rPr>
        <w:t xml:space="preserve">Ziet u liever wel een cameranetwerk in uw woonwijk, dat naast verkeerscontrole ook andere fenomenen kan detecteren? </w:t>
      </w:r>
    </w:p>
    <w:p w14:paraId="1337BAF6" w14:textId="556A1C32" w:rsidR="006A1CBF" w:rsidRDefault="006A1CBF" w:rsidP="006A1CBF">
      <w:pPr>
        <w:pStyle w:val="Lijstalinea"/>
        <w:numPr>
          <w:ilvl w:val="1"/>
          <w:numId w:val="7"/>
        </w:numPr>
        <w:spacing w:line="312" w:lineRule="auto"/>
        <w:rPr>
          <w:rFonts w:ascii="Century Gothic" w:hAnsi="Century Gothic"/>
          <w:sz w:val="19"/>
          <w:szCs w:val="19"/>
        </w:rPr>
      </w:pPr>
      <w:r>
        <w:rPr>
          <w:rFonts w:ascii="Century Gothic" w:hAnsi="Century Gothic"/>
          <w:sz w:val="19"/>
          <w:szCs w:val="19"/>
        </w:rPr>
        <w:t xml:space="preserve">Welke maatregelen ziet u bijkomend aan de hoofdmaatregel met ANPR-camera’s om de mobiliteitssituatie in de woonwijk te verbeteren? (open vraag?) </w:t>
      </w:r>
    </w:p>
    <w:p w14:paraId="19148E8B" w14:textId="33807C24" w:rsidR="006A1CBF" w:rsidRPr="006A1CBF" w:rsidRDefault="006A1CBF" w:rsidP="006A1CBF">
      <w:pPr>
        <w:pStyle w:val="Lijstalinea"/>
        <w:numPr>
          <w:ilvl w:val="1"/>
          <w:numId w:val="7"/>
        </w:numPr>
        <w:spacing w:line="312" w:lineRule="auto"/>
        <w:rPr>
          <w:rFonts w:ascii="Century Gothic" w:hAnsi="Century Gothic"/>
          <w:sz w:val="19"/>
          <w:szCs w:val="19"/>
        </w:rPr>
      </w:pPr>
      <w:r>
        <w:rPr>
          <w:rFonts w:ascii="Century Gothic" w:hAnsi="Century Gothic"/>
          <w:sz w:val="19"/>
          <w:szCs w:val="19"/>
        </w:rPr>
        <w:t>Welke maatregelen ziet u als alternatief aan de verkeersmaatregel met ANPR-camera’s, met als doel om het sluipverkeer te weren uit de woonwijk? (open vraag)</w:t>
      </w:r>
    </w:p>
    <w:p w14:paraId="36944E1B" w14:textId="6A4299C6" w:rsidR="00143073" w:rsidRDefault="00143073" w:rsidP="00143073">
      <w:pPr>
        <w:spacing w:line="312" w:lineRule="auto"/>
        <w:rPr>
          <w:rFonts w:ascii="Century Gothic" w:hAnsi="Century Gothic"/>
          <w:b/>
          <w:bCs/>
          <w:sz w:val="19"/>
          <w:szCs w:val="19"/>
        </w:rPr>
      </w:pPr>
    </w:p>
    <w:p w14:paraId="1812343F" w14:textId="63274585" w:rsidR="00143073" w:rsidRDefault="00143073" w:rsidP="00143073">
      <w:pPr>
        <w:spacing w:line="312" w:lineRule="auto"/>
        <w:rPr>
          <w:rFonts w:ascii="Century Gothic" w:hAnsi="Century Gothic"/>
          <w:b/>
          <w:bCs/>
          <w:sz w:val="19"/>
          <w:szCs w:val="19"/>
          <w:u w:val="single"/>
        </w:rPr>
      </w:pPr>
      <w:r w:rsidRPr="00BB17B6">
        <w:rPr>
          <w:rFonts w:ascii="Century Gothic" w:hAnsi="Century Gothic"/>
          <w:b/>
          <w:bCs/>
          <w:sz w:val="19"/>
          <w:szCs w:val="19"/>
          <w:u w:val="single"/>
        </w:rPr>
        <w:t>Bespreking verdere communicatie – bevraging</w:t>
      </w:r>
    </w:p>
    <w:p w14:paraId="74A2F45A" w14:textId="3AC3C556" w:rsidR="006A1CBF" w:rsidRPr="006A1CBF" w:rsidRDefault="006A1CBF" w:rsidP="00143073">
      <w:pPr>
        <w:spacing w:line="312" w:lineRule="auto"/>
        <w:rPr>
          <w:rFonts w:ascii="Century Gothic" w:hAnsi="Century Gothic"/>
          <w:b/>
          <w:bCs/>
          <w:sz w:val="19"/>
          <w:szCs w:val="19"/>
        </w:rPr>
      </w:pPr>
      <w:r>
        <w:rPr>
          <w:rFonts w:ascii="Century Gothic" w:hAnsi="Century Gothic"/>
          <w:b/>
          <w:bCs/>
          <w:sz w:val="19"/>
          <w:szCs w:val="19"/>
        </w:rPr>
        <w:t xml:space="preserve">Met de begeleidingsgroep wordt besproken hoe er verder gecommuniceerd kan worden over de verkeersmaatregelen en hoe de bevraging aangepakt kan worden. </w:t>
      </w:r>
    </w:p>
    <w:p w14:paraId="30D771AF" w14:textId="13DBFDBF" w:rsidR="00143073" w:rsidRDefault="00143073" w:rsidP="00143073">
      <w:pPr>
        <w:pStyle w:val="Lijstalinea"/>
        <w:numPr>
          <w:ilvl w:val="0"/>
          <w:numId w:val="5"/>
        </w:numPr>
        <w:spacing w:line="312" w:lineRule="auto"/>
        <w:rPr>
          <w:rFonts w:ascii="Century Gothic" w:hAnsi="Century Gothic"/>
          <w:b/>
          <w:bCs/>
          <w:sz w:val="19"/>
          <w:szCs w:val="19"/>
        </w:rPr>
      </w:pPr>
      <w:r>
        <w:rPr>
          <w:rFonts w:ascii="Century Gothic" w:hAnsi="Century Gothic"/>
          <w:b/>
          <w:bCs/>
          <w:sz w:val="19"/>
          <w:szCs w:val="19"/>
        </w:rPr>
        <w:t>Algemene suggesties</w:t>
      </w:r>
    </w:p>
    <w:p w14:paraId="6C0E93C4" w14:textId="0C59DAC9" w:rsidR="006A1CBF" w:rsidRPr="006A1CBF" w:rsidRDefault="006A1CBF" w:rsidP="00143073">
      <w:pPr>
        <w:pStyle w:val="Lijstalinea"/>
        <w:numPr>
          <w:ilvl w:val="1"/>
          <w:numId w:val="5"/>
        </w:numPr>
        <w:spacing w:line="312" w:lineRule="auto"/>
        <w:rPr>
          <w:rFonts w:ascii="Century Gothic" w:hAnsi="Century Gothic"/>
          <w:sz w:val="19"/>
          <w:szCs w:val="19"/>
        </w:rPr>
      </w:pPr>
      <w:r w:rsidRPr="006A1CBF">
        <w:rPr>
          <w:rFonts w:ascii="Century Gothic" w:hAnsi="Century Gothic"/>
          <w:sz w:val="19"/>
          <w:szCs w:val="19"/>
        </w:rPr>
        <w:t xml:space="preserve">Stadskrant bereikt veel mensen en kan voor verdere communicatie best verder worden ingezet. </w:t>
      </w:r>
    </w:p>
    <w:p w14:paraId="79A23C89" w14:textId="6E2AF8A7" w:rsidR="00143073" w:rsidRPr="006A1CBF" w:rsidRDefault="00143073" w:rsidP="00143073">
      <w:pPr>
        <w:pStyle w:val="Lijstalinea"/>
        <w:numPr>
          <w:ilvl w:val="1"/>
          <w:numId w:val="5"/>
        </w:numPr>
        <w:spacing w:line="312" w:lineRule="auto"/>
        <w:rPr>
          <w:rFonts w:ascii="Century Gothic" w:hAnsi="Century Gothic"/>
          <w:b/>
          <w:bCs/>
          <w:sz w:val="19"/>
          <w:szCs w:val="19"/>
        </w:rPr>
      </w:pPr>
      <w:r>
        <w:rPr>
          <w:rFonts w:ascii="Century Gothic" w:hAnsi="Century Gothic"/>
          <w:sz w:val="19"/>
          <w:szCs w:val="19"/>
        </w:rPr>
        <w:t xml:space="preserve">Stadsmonitor – gemeentemonitor </w:t>
      </w:r>
      <w:r w:rsidR="00BB17B6">
        <w:rPr>
          <w:rFonts w:ascii="Century Gothic" w:hAnsi="Century Gothic"/>
          <w:sz w:val="19"/>
          <w:szCs w:val="19"/>
        </w:rPr>
        <w:t>kan als inspiratie dienen voor</w:t>
      </w:r>
      <w:r>
        <w:rPr>
          <w:rFonts w:ascii="Century Gothic" w:hAnsi="Century Gothic"/>
          <w:sz w:val="19"/>
          <w:szCs w:val="19"/>
        </w:rPr>
        <w:t xml:space="preserve"> bevraging. </w:t>
      </w:r>
    </w:p>
    <w:p w14:paraId="0192223F" w14:textId="2A102C75" w:rsidR="006A1CBF" w:rsidRPr="00143073" w:rsidRDefault="00EE6549" w:rsidP="00143073">
      <w:pPr>
        <w:pStyle w:val="Lijstalinea"/>
        <w:numPr>
          <w:ilvl w:val="1"/>
          <w:numId w:val="5"/>
        </w:numPr>
        <w:spacing w:line="312" w:lineRule="auto"/>
        <w:rPr>
          <w:rFonts w:ascii="Century Gothic" w:hAnsi="Century Gothic"/>
          <w:b/>
          <w:bCs/>
          <w:sz w:val="19"/>
          <w:szCs w:val="19"/>
        </w:rPr>
      </w:pPr>
      <w:r>
        <w:rPr>
          <w:rFonts w:ascii="Century Gothic" w:hAnsi="Century Gothic"/>
          <w:sz w:val="19"/>
          <w:szCs w:val="19"/>
        </w:rPr>
        <w:t xml:space="preserve">Bevraging te kunnen laten invullen via digitale weg, maar ook op papier en mondeling. </w:t>
      </w:r>
      <w:r w:rsidR="00F04EAC">
        <w:rPr>
          <w:rFonts w:ascii="Century Gothic" w:hAnsi="Century Gothic"/>
          <w:sz w:val="19"/>
          <w:szCs w:val="19"/>
        </w:rPr>
        <w:t xml:space="preserve">Mondeling is vooral voor personen die geen digitale mogelijkheid hebben en de bevraging ook moeilijk begrijpen. Via dienst gelijke kansen kan er </w:t>
      </w:r>
      <w:proofErr w:type="spellStart"/>
      <w:r w:rsidR="00F04EAC">
        <w:rPr>
          <w:rFonts w:ascii="Century Gothic" w:hAnsi="Century Gothic"/>
          <w:sz w:val="19"/>
          <w:szCs w:val="19"/>
        </w:rPr>
        <w:t>mss</w:t>
      </w:r>
      <w:proofErr w:type="spellEnd"/>
      <w:r w:rsidR="00F04EAC">
        <w:rPr>
          <w:rFonts w:ascii="Century Gothic" w:hAnsi="Century Gothic"/>
          <w:sz w:val="19"/>
          <w:szCs w:val="19"/>
        </w:rPr>
        <w:t xml:space="preserve"> achterhaald worden waar deze mensen wonen in de buurt? </w:t>
      </w:r>
    </w:p>
    <w:p w14:paraId="4E7F8155" w14:textId="58677FE7" w:rsidR="00143073" w:rsidRPr="00143073" w:rsidRDefault="00143073" w:rsidP="00143073">
      <w:pPr>
        <w:pStyle w:val="Lijstalinea"/>
        <w:numPr>
          <w:ilvl w:val="1"/>
          <w:numId w:val="5"/>
        </w:numPr>
        <w:spacing w:line="312" w:lineRule="auto"/>
        <w:rPr>
          <w:rFonts w:ascii="Century Gothic" w:hAnsi="Century Gothic"/>
          <w:sz w:val="19"/>
          <w:szCs w:val="19"/>
        </w:rPr>
      </w:pPr>
      <w:r w:rsidRPr="00143073">
        <w:rPr>
          <w:rFonts w:ascii="Century Gothic" w:hAnsi="Century Gothic"/>
          <w:sz w:val="19"/>
          <w:szCs w:val="19"/>
        </w:rPr>
        <w:t xml:space="preserve">Opstellen bevraging: </w:t>
      </w:r>
    </w:p>
    <w:p w14:paraId="15A2B416" w14:textId="214BDD6C" w:rsidR="00143073" w:rsidRPr="00AE1617" w:rsidRDefault="00143073" w:rsidP="00143073">
      <w:pPr>
        <w:pStyle w:val="Lijstalinea"/>
        <w:numPr>
          <w:ilvl w:val="2"/>
          <w:numId w:val="5"/>
        </w:numPr>
        <w:spacing w:line="312" w:lineRule="auto"/>
        <w:rPr>
          <w:rFonts w:ascii="Century Gothic" w:hAnsi="Century Gothic"/>
          <w:b/>
          <w:bCs/>
          <w:sz w:val="19"/>
          <w:szCs w:val="19"/>
        </w:rPr>
      </w:pPr>
      <w:r>
        <w:rPr>
          <w:rFonts w:ascii="Century Gothic" w:hAnsi="Century Gothic"/>
          <w:sz w:val="19"/>
          <w:szCs w:val="19"/>
        </w:rPr>
        <w:t xml:space="preserve">Inleiding waarbij duidelijkheid wordt gegeven welke de geldende maatregel is die men in achterhoofd moet houden bij het beantwoorden van de vragen. </w:t>
      </w:r>
      <w:r w:rsidR="00AE1617">
        <w:rPr>
          <w:rFonts w:ascii="Century Gothic" w:hAnsi="Century Gothic"/>
          <w:sz w:val="19"/>
          <w:szCs w:val="19"/>
        </w:rPr>
        <w:t>Daarnaast ook meegeven, zoals al tijdens infosessie werd gecommuniceerd, voor wat</w:t>
      </w:r>
      <w:r w:rsidR="00BB17B6">
        <w:rPr>
          <w:rFonts w:ascii="Century Gothic" w:hAnsi="Century Gothic"/>
          <w:sz w:val="19"/>
          <w:szCs w:val="19"/>
        </w:rPr>
        <w:t xml:space="preserve"> en hoe</w:t>
      </w:r>
      <w:r w:rsidR="00AE1617">
        <w:rPr>
          <w:rFonts w:ascii="Century Gothic" w:hAnsi="Century Gothic"/>
          <w:sz w:val="19"/>
          <w:szCs w:val="19"/>
        </w:rPr>
        <w:t xml:space="preserve"> de antwoorden zullen gebruikt worden binnen de evaluatie. De resultaten van de antwoorden zullen niet bepalend zijn voor keuze maatregel, maar als onderdeel van evaluatie dienen. </w:t>
      </w:r>
    </w:p>
    <w:p w14:paraId="5B8FF7A0" w14:textId="62AC5D6D" w:rsidR="00462A06" w:rsidRPr="00BB17B6" w:rsidRDefault="00AE1617" w:rsidP="00BB17B6">
      <w:pPr>
        <w:pStyle w:val="Lijstalinea"/>
        <w:numPr>
          <w:ilvl w:val="2"/>
          <w:numId w:val="5"/>
        </w:numPr>
        <w:spacing w:line="312" w:lineRule="auto"/>
        <w:rPr>
          <w:rFonts w:ascii="Century Gothic" w:hAnsi="Century Gothic"/>
          <w:b/>
          <w:bCs/>
          <w:sz w:val="19"/>
          <w:szCs w:val="19"/>
        </w:rPr>
      </w:pPr>
      <w:r>
        <w:rPr>
          <w:rFonts w:ascii="Century Gothic" w:hAnsi="Century Gothic"/>
          <w:sz w:val="19"/>
          <w:szCs w:val="19"/>
        </w:rPr>
        <w:t xml:space="preserve">Bij start bevraging ook algemene gegevens vragen (straatnaam, geslacht, leeftijd, eigenaar van woning of niet, kinderen?, </w:t>
      </w:r>
      <w:r w:rsidR="00DD6103">
        <w:rPr>
          <w:rFonts w:ascii="Century Gothic" w:hAnsi="Century Gothic"/>
          <w:sz w:val="19"/>
          <w:szCs w:val="19"/>
        </w:rPr>
        <w:t xml:space="preserve">hoe verplaatst u zich meestal door de wijk, </w:t>
      </w:r>
      <w:r w:rsidR="00EE6549">
        <w:rPr>
          <w:rFonts w:ascii="Century Gothic" w:hAnsi="Century Gothic"/>
          <w:sz w:val="19"/>
          <w:szCs w:val="19"/>
        </w:rPr>
        <w:t xml:space="preserve">Zo kan er gecontroleerd worden of verschillende groepen voldoende vertegenwoordigd zijn in de resultaten. </w:t>
      </w:r>
    </w:p>
    <w:p w14:paraId="381B0A0C" w14:textId="77777777" w:rsidR="006A1CBF" w:rsidRPr="00143073" w:rsidRDefault="006A1CBF" w:rsidP="006A1CBF">
      <w:pPr>
        <w:pStyle w:val="Lijstalinea"/>
        <w:numPr>
          <w:ilvl w:val="2"/>
          <w:numId w:val="5"/>
        </w:numPr>
        <w:spacing w:line="312" w:lineRule="auto"/>
        <w:rPr>
          <w:rFonts w:ascii="Century Gothic" w:hAnsi="Century Gothic"/>
          <w:b/>
          <w:bCs/>
          <w:sz w:val="19"/>
          <w:szCs w:val="19"/>
        </w:rPr>
      </w:pPr>
      <w:r>
        <w:rPr>
          <w:rFonts w:ascii="Century Gothic" w:hAnsi="Century Gothic"/>
          <w:sz w:val="19"/>
          <w:szCs w:val="19"/>
        </w:rPr>
        <w:t xml:space="preserve">Bij de bevraging werken met gesloten vragen. Werken met mogelijke antwoorden die ook duidelijkheid geven over het effect van de maatregel die op die moment in voege is. </w:t>
      </w:r>
    </w:p>
    <w:p w14:paraId="37C2E5EE" w14:textId="1663BC1C" w:rsidR="00BB17B6" w:rsidRPr="00F04EAC" w:rsidRDefault="00F04EAC" w:rsidP="00F04EAC">
      <w:pPr>
        <w:spacing w:line="312" w:lineRule="auto"/>
        <w:rPr>
          <w:rFonts w:ascii="Century Gothic" w:hAnsi="Century Gothic"/>
          <w:b/>
          <w:bCs/>
          <w:sz w:val="19"/>
          <w:szCs w:val="19"/>
          <w:u w:val="single"/>
        </w:rPr>
      </w:pPr>
      <w:r w:rsidRPr="00F04EAC">
        <w:rPr>
          <w:rFonts w:ascii="Century Gothic" w:hAnsi="Century Gothic"/>
          <w:b/>
          <w:bCs/>
          <w:sz w:val="19"/>
          <w:szCs w:val="19"/>
          <w:u w:val="single"/>
        </w:rPr>
        <w:lastRenderedPageBreak/>
        <w:t>Varia</w:t>
      </w:r>
    </w:p>
    <w:p w14:paraId="0B342AC2" w14:textId="3B584DA1" w:rsidR="00F04EAC" w:rsidRDefault="00F04EAC" w:rsidP="00F04EAC">
      <w:pPr>
        <w:pStyle w:val="Lijstalinea"/>
        <w:numPr>
          <w:ilvl w:val="0"/>
          <w:numId w:val="5"/>
        </w:numPr>
        <w:spacing w:line="312" w:lineRule="auto"/>
        <w:rPr>
          <w:rFonts w:ascii="Century Gothic" w:hAnsi="Century Gothic"/>
          <w:b/>
          <w:bCs/>
          <w:sz w:val="19"/>
          <w:szCs w:val="19"/>
        </w:rPr>
      </w:pPr>
      <w:r>
        <w:rPr>
          <w:rFonts w:ascii="Century Gothic" w:hAnsi="Century Gothic"/>
          <w:b/>
          <w:bCs/>
          <w:sz w:val="19"/>
          <w:szCs w:val="19"/>
        </w:rPr>
        <w:t xml:space="preserve">Tijdens de varia wordt nog kort afgesproken dat er snel </w:t>
      </w:r>
      <w:r w:rsidR="00154D78">
        <w:rPr>
          <w:rFonts w:ascii="Century Gothic" w:hAnsi="Century Gothic"/>
          <w:b/>
          <w:bCs/>
          <w:sz w:val="19"/>
          <w:szCs w:val="19"/>
        </w:rPr>
        <w:t>na het rondsturen van het</w:t>
      </w:r>
      <w:r>
        <w:rPr>
          <w:rFonts w:ascii="Century Gothic" w:hAnsi="Century Gothic"/>
          <w:b/>
          <w:bCs/>
          <w:sz w:val="19"/>
          <w:szCs w:val="19"/>
        </w:rPr>
        <w:t xml:space="preserve"> verslag een aanzet voor agenda zal worden gedaan, waarop deelnemers begeleidingsgroep op kunnen reageren met suggesties voor extra agendapunten voor de volgende begeleidingsgroep. </w:t>
      </w:r>
    </w:p>
    <w:p w14:paraId="38A273E0" w14:textId="45A6EE28" w:rsidR="00F04EAC" w:rsidRDefault="00F04EAC" w:rsidP="00F04EAC">
      <w:pPr>
        <w:pStyle w:val="Lijstalinea"/>
        <w:numPr>
          <w:ilvl w:val="0"/>
          <w:numId w:val="5"/>
        </w:numPr>
        <w:spacing w:line="312" w:lineRule="auto"/>
        <w:rPr>
          <w:rFonts w:ascii="Century Gothic" w:hAnsi="Century Gothic"/>
          <w:b/>
          <w:bCs/>
          <w:sz w:val="19"/>
          <w:szCs w:val="19"/>
        </w:rPr>
      </w:pPr>
      <w:r>
        <w:rPr>
          <w:rFonts w:ascii="Century Gothic" w:hAnsi="Century Gothic"/>
          <w:b/>
          <w:bCs/>
          <w:sz w:val="19"/>
          <w:szCs w:val="19"/>
        </w:rPr>
        <w:t xml:space="preserve">Er wordt een mailinggroep aangemaakt met alle leden van begeleidingsgroep, zodat we elkaars suggesties en reacties ook kunnen zien. </w:t>
      </w:r>
    </w:p>
    <w:p w14:paraId="300B581D" w14:textId="5D15FEB1" w:rsidR="00154D78" w:rsidRPr="00F04EAC" w:rsidRDefault="00154D78" w:rsidP="00F04EAC">
      <w:pPr>
        <w:pStyle w:val="Lijstalinea"/>
        <w:numPr>
          <w:ilvl w:val="0"/>
          <w:numId w:val="5"/>
        </w:numPr>
        <w:spacing w:line="312" w:lineRule="auto"/>
        <w:rPr>
          <w:rFonts w:ascii="Century Gothic" w:hAnsi="Century Gothic"/>
          <w:b/>
          <w:bCs/>
          <w:sz w:val="19"/>
          <w:szCs w:val="19"/>
        </w:rPr>
      </w:pPr>
      <w:r>
        <w:rPr>
          <w:rFonts w:ascii="Century Gothic" w:hAnsi="Century Gothic"/>
          <w:b/>
          <w:bCs/>
          <w:sz w:val="19"/>
          <w:szCs w:val="19"/>
        </w:rPr>
        <w:t xml:space="preserve">De vragen voor de bevraging worden ook nog via mail teruggekoppeld aan de deelnemers van de begeleidingsgroep. </w:t>
      </w:r>
    </w:p>
    <w:sectPr w:rsidR="00154D78" w:rsidRPr="00F04E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5433"/>
    <w:multiLevelType w:val="hybridMultilevel"/>
    <w:tmpl w:val="D6B0A40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D894221"/>
    <w:multiLevelType w:val="hybridMultilevel"/>
    <w:tmpl w:val="2FAC59F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2D922F5"/>
    <w:multiLevelType w:val="hybridMultilevel"/>
    <w:tmpl w:val="B834505E"/>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AF3D81"/>
    <w:multiLevelType w:val="hybridMultilevel"/>
    <w:tmpl w:val="9746DBC6"/>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2AC75CBE"/>
    <w:multiLevelType w:val="hybridMultilevel"/>
    <w:tmpl w:val="3B88240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740360B"/>
    <w:multiLevelType w:val="hybridMultilevel"/>
    <w:tmpl w:val="EA9286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156078C"/>
    <w:multiLevelType w:val="hybridMultilevel"/>
    <w:tmpl w:val="1AC2E4D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5">
      <w:start w:val="1"/>
      <w:numFmt w:val="bullet"/>
      <w:lvlText w:val=""/>
      <w:lvlJc w:val="left"/>
      <w:pPr>
        <w:ind w:left="3600" w:hanging="360"/>
      </w:pPr>
      <w:rPr>
        <w:rFonts w:ascii="Wingdings" w:hAnsi="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F68"/>
    <w:rsid w:val="000B35FA"/>
    <w:rsid w:val="00143073"/>
    <w:rsid w:val="00154D78"/>
    <w:rsid w:val="002024AB"/>
    <w:rsid w:val="002B79C8"/>
    <w:rsid w:val="002F6AF3"/>
    <w:rsid w:val="00310832"/>
    <w:rsid w:val="00387837"/>
    <w:rsid w:val="00462A06"/>
    <w:rsid w:val="0055065D"/>
    <w:rsid w:val="005657CE"/>
    <w:rsid w:val="005A6D25"/>
    <w:rsid w:val="005D4DD3"/>
    <w:rsid w:val="006536E1"/>
    <w:rsid w:val="006A1CBF"/>
    <w:rsid w:val="0075041B"/>
    <w:rsid w:val="00773C85"/>
    <w:rsid w:val="007D626A"/>
    <w:rsid w:val="00841A81"/>
    <w:rsid w:val="00896C0C"/>
    <w:rsid w:val="0099044E"/>
    <w:rsid w:val="009B7AFD"/>
    <w:rsid w:val="00A316BE"/>
    <w:rsid w:val="00A579CF"/>
    <w:rsid w:val="00A74730"/>
    <w:rsid w:val="00AE1617"/>
    <w:rsid w:val="00AE6372"/>
    <w:rsid w:val="00B22689"/>
    <w:rsid w:val="00B31731"/>
    <w:rsid w:val="00B75745"/>
    <w:rsid w:val="00BB17B6"/>
    <w:rsid w:val="00C91A07"/>
    <w:rsid w:val="00D105A5"/>
    <w:rsid w:val="00D44E0E"/>
    <w:rsid w:val="00D513B4"/>
    <w:rsid w:val="00DA2EFE"/>
    <w:rsid w:val="00DD6103"/>
    <w:rsid w:val="00DE2570"/>
    <w:rsid w:val="00EB2FC7"/>
    <w:rsid w:val="00ED52B9"/>
    <w:rsid w:val="00EE6549"/>
    <w:rsid w:val="00F04EAC"/>
    <w:rsid w:val="00F42F68"/>
    <w:rsid w:val="00FD17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31FFE"/>
  <w15:chartTrackingRefBased/>
  <w15:docId w15:val="{9224FDE0-0406-0A4F-956B-22DBA3A9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35FA"/>
    <w:pPr>
      <w:ind w:left="720"/>
      <w:contextualSpacing/>
    </w:pPr>
  </w:style>
  <w:style w:type="character" w:styleId="Verwijzingopmerking">
    <w:name w:val="annotation reference"/>
    <w:basedOn w:val="Standaardalinea-lettertype"/>
    <w:uiPriority w:val="99"/>
    <w:semiHidden/>
    <w:unhideWhenUsed/>
    <w:rsid w:val="00D513B4"/>
    <w:rPr>
      <w:sz w:val="16"/>
      <w:szCs w:val="16"/>
    </w:rPr>
  </w:style>
  <w:style w:type="paragraph" w:styleId="Tekstopmerking">
    <w:name w:val="annotation text"/>
    <w:basedOn w:val="Standaard"/>
    <w:link w:val="TekstopmerkingChar"/>
    <w:uiPriority w:val="99"/>
    <w:semiHidden/>
    <w:unhideWhenUsed/>
    <w:rsid w:val="00D513B4"/>
    <w:rPr>
      <w:sz w:val="20"/>
      <w:szCs w:val="20"/>
    </w:rPr>
  </w:style>
  <w:style w:type="character" w:customStyle="1" w:styleId="TekstopmerkingChar">
    <w:name w:val="Tekst opmerking Char"/>
    <w:basedOn w:val="Standaardalinea-lettertype"/>
    <w:link w:val="Tekstopmerking"/>
    <w:uiPriority w:val="99"/>
    <w:semiHidden/>
    <w:rsid w:val="00D513B4"/>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513B4"/>
    <w:rPr>
      <w:b/>
      <w:bCs/>
    </w:rPr>
  </w:style>
  <w:style w:type="character" w:customStyle="1" w:styleId="OnderwerpvanopmerkingChar">
    <w:name w:val="Onderwerp van opmerking Char"/>
    <w:basedOn w:val="TekstopmerkingChar"/>
    <w:link w:val="Onderwerpvanopmerking"/>
    <w:uiPriority w:val="99"/>
    <w:semiHidden/>
    <w:rsid w:val="00D513B4"/>
    <w:rPr>
      <w:b/>
      <w:bCs/>
      <w:sz w:val="20"/>
      <w:szCs w:val="20"/>
      <w:lang w:val="nl-NL"/>
    </w:rPr>
  </w:style>
  <w:style w:type="paragraph" w:styleId="Ballontekst">
    <w:name w:val="Balloon Text"/>
    <w:basedOn w:val="Standaard"/>
    <w:link w:val="BallontekstChar"/>
    <w:uiPriority w:val="99"/>
    <w:semiHidden/>
    <w:unhideWhenUsed/>
    <w:rsid w:val="002024A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024AB"/>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252636">
      <w:bodyDiv w:val="1"/>
      <w:marLeft w:val="0"/>
      <w:marRight w:val="0"/>
      <w:marTop w:val="0"/>
      <w:marBottom w:val="0"/>
      <w:divBdr>
        <w:top w:val="none" w:sz="0" w:space="0" w:color="auto"/>
        <w:left w:val="none" w:sz="0" w:space="0" w:color="auto"/>
        <w:bottom w:val="none" w:sz="0" w:space="0" w:color="auto"/>
        <w:right w:val="none" w:sz="0" w:space="0" w:color="auto"/>
      </w:divBdr>
    </w:div>
    <w:div w:id="771171360">
      <w:bodyDiv w:val="1"/>
      <w:marLeft w:val="0"/>
      <w:marRight w:val="0"/>
      <w:marTop w:val="0"/>
      <w:marBottom w:val="0"/>
      <w:divBdr>
        <w:top w:val="none" w:sz="0" w:space="0" w:color="auto"/>
        <w:left w:val="none" w:sz="0" w:space="0" w:color="auto"/>
        <w:bottom w:val="none" w:sz="0" w:space="0" w:color="auto"/>
        <w:right w:val="none" w:sz="0" w:space="0" w:color="auto"/>
      </w:divBdr>
    </w:div>
    <w:div w:id="1141115041">
      <w:bodyDiv w:val="1"/>
      <w:marLeft w:val="0"/>
      <w:marRight w:val="0"/>
      <w:marTop w:val="0"/>
      <w:marBottom w:val="0"/>
      <w:divBdr>
        <w:top w:val="none" w:sz="0" w:space="0" w:color="auto"/>
        <w:left w:val="none" w:sz="0" w:space="0" w:color="auto"/>
        <w:bottom w:val="none" w:sz="0" w:space="0" w:color="auto"/>
        <w:right w:val="none" w:sz="0" w:space="0" w:color="auto"/>
      </w:divBdr>
      <w:divsChild>
        <w:div w:id="911812143">
          <w:marLeft w:val="360"/>
          <w:marRight w:val="0"/>
          <w:marTop w:val="200"/>
          <w:marBottom w:val="0"/>
          <w:divBdr>
            <w:top w:val="none" w:sz="0" w:space="0" w:color="auto"/>
            <w:left w:val="none" w:sz="0" w:space="0" w:color="auto"/>
            <w:bottom w:val="none" w:sz="0" w:space="0" w:color="auto"/>
            <w:right w:val="none" w:sz="0" w:space="0" w:color="auto"/>
          </w:divBdr>
        </w:div>
        <w:div w:id="201938548">
          <w:marLeft w:val="1080"/>
          <w:marRight w:val="0"/>
          <w:marTop w:val="100"/>
          <w:marBottom w:val="0"/>
          <w:divBdr>
            <w:top w:val="none" w:sz="0" w:space="0" w:color="auto"/>
            <w:left w:val="none" w:sz="0" w:space="0" w:color="auto"/>
            <w:bottom w:val="none" w:sz="0" w:space="0" w:color="auto"/>
            <w:right w:val="none" w:sz="0" w:space="0" w:color="auto"/>
          </w:divBdr>
        </w:div>
        <w:div w:id="1963883159">
          <w:marLeft w:val="360"/>
          <w:marRight w:val="0"/>
          <w:marTop w:val="200"/>
          <w:marBottom w:val="0"/>
          <w:divBdr>
            <w:top w:val="none" w:sz="0" w:space="0" w:color="auto"/>
            <w:left w:val="none" w:sz="0" w:space="0" w:color="auto"/>
            <w:bottom w:val="none" w:sz="0" w:space="0" w:color="auto"/>
            <w:right w:val="none" w:sz="0" w:space="0" w:color="auto"/>
          </w:divBdr>
        </w:div>
        <w:div w:id="1444767901">
          <w:marLeft w:val="1080"/>
          <w:marRight w:val="0"/>
          <w:marTop w:val="100"/>
          <w:marBottom w:val="0"/>
          <w:divBdr>
            <w:top w:val="none" w:sz="0" w:space="0" w:color="auto"/>
            <w:left w:val="none" w:sz="0" w:space="0" w:color="auto"/>
            <w:bottom w:val="none" w:sz="0" w:space="0" w:color="auto"/>
            <w:right w:val="none" w:sz="0" w:space="0" w:color="auto"/>
          </w:divBdr>
        </w:div>
        <w:div w:id="631134278">
          <w:marLeft w:val="360"/>
          <w:marRight w:val="0"/>
          <w:marTop w:val="200"/>
          <w:marBottom w:val="0"/>
          <w:divBdr>
            <w:top w:val="none" w:sz="0" w:space="0" w:color="auto"/>
            <w:left w:val="none" w:sz="0" w:space="0" w:color="auto"/>
            <w:bottom w:val="none" w:sz="0" w:space="0" w:color="auto"/>
            <w:right w:val="none" w:sz="0" w:space="0" w:color="auto"/>
          </w:divBdr>
        </w:div>
        <w:div w:id="1787191918">
          <w:marLeft w:val="1080"/>
          <w:marRight w:val="0"/>
          <w:marTop w:val="100"/>
          <w:marBottom w:val="0"/>
          <w:divBdr>
            <w:top w:val="none" w:sz="0" w:space="0" w:color="auto"/>
            <w:left w:val="none" w:sz="0" w:space="0" w:color="auto"/>
            <w:bottom w:val="none" w:sz="0" w:space="0" w:color="auto"/>
            <w:right w:val="none" w:sz="0" w:space="0" w:color="auto"/>
          </w:divBdr>
        </w:div>
        <w:div w:id="246774393">
          <w:marLeft w:val="360"/>
          <w:marRight w:val="0"/>
          <w:marTop w:val="200"/>
          <w:marBottom w:val="0"/>
          <w:divBdr>
            <w:top w:val="none" w:sz="0" w:space="0" w:color="auto"/>
            <w:left w:val="none" w:sz="0" w:space="0" w:color="auto"/>
            <w:bottom w:val="none" w:sz="0" w:space="0" w:color="auto"/>
            <w:right w:val="none" w:sz="0" w:space="0" w:color="auto"/>
          </w:divBdr>
        </w:div>
        <w:div w:id="1697121049">
          <w:marLeft w:val="1080"/>
          <w:marRight w:val="0"/>
          <w:marTop w:val="100"/>
          <w:marBottom w:val="0"/>
          <w:divBdr>
            <w:top w:val="none" w:sz="0" w:space="0" w:color="auto"/>
            <w:left w:val="none" w:sz="0" w:space="0" w:color="auto"/>
            <w:bottom w:val="none" w:sz="0" w:space="0" w:color="auto"/>
            <w:right w:val="none" w:sz="0" w:space="0" w:color="auto"/>
          </w:divBdr>
        </w:div>
        <w:div w:id="410278545">
          <w:marLeft w:val="360"/>
          <w:marRight w:val="0"/>
          <w:marTop w:val="200"/>
          <w:marBottom w:val="0"/>
          <w:divBdr>
            <w:top w:val="none" w:sz="0" w:space="0" w:color="auto"/>
            <w:left w:val="none" w:sz="0" w:space="0" w:color="auto"/>
            <w:bottom w:val="none" w:sz="0" w:space="0" w:color="auto"/>
            <w:right w:val="none" w:sz="0" w:space="0" w:color="auto"/>
          </w:divBdr>
        </w:div>
        <w:div w:id="2106993182">
          <w:marLeft w:val="1080"/>
          <w:marRight w:val="0"/>
          <w:marTop w:val="100"/>
          <w:marBottom w:val="0"/>
          <w:divBdr>
            <w:top w:val="none" w:sz="0" w:space="0" w:color="auto"/>
            <w:left w:val="none" w:sz="0" w:space="0" w:color="auto"/>
            <w:bottom w:val="none" w:sz="0" w:space="0" w:color="auto"/>
            <w:right w:val="none" w:sz="0" w:space="0" w:color="auto"/>
          </w:divBdr>
        </w:div>
      </w:divsChild>
    </w:div>
    <w:div w:id="1288858455">
      <w:bodyDiv w:val="1"/>
      <w:marLeft w:val="0"/>
      <w:marRight w:val="0"/>
      <w:marTop w:val="0"/>
      <w:marBottom w:val="0"/>
      <w:divBdr>
        <w:top w:val="none" w:sz="0" w:space="0" w:color="auto"/>
        <w:left w:val="none" w:sz="0" w:space="0" w:color="auto"/>
        <w:bottom w:val="none" w:sz="0" w:space="0" w:color="auto"/>
        <w:right w:val="none" w:sz="0" w:space="0" w:color="auto"/>
      </w:divBdr>
    </w:div>
    <w:div w:id="1394038596">
      <w:bodyDiv w:val="1"/>
      <w:marLeft w:val="0"/>
      <w:marRight w:val="0"/>
      <w:marTop w:val="0"/>
      <w:marBottom w:val="0"/>
      <w:divBdr>
        <w:top w:val="none" w:sz="0" w:space="0" w:color="auto"/>
        <w:left w:val="none" w:sz="0" w:space="0" w:color="auto"/>
        <w:bottom w:val="none" w:sz="0" w:space="0" w:color="auto"/>
        <w:right w:val="none" w:sz="0" w:space="0" w:color="auto"/>
      </w:divBdr>
    </w:div>
    <w:div w:id="1797797303">
      <w:bodyDiv w:val="1"/>
      <w:marLeft w:val="0"/>
      <w:marRight w:val="0"/>
      <w:marTop w:val="0"/>
      <w:marBottom w:val="0"/>
      <w:divBdr>
        <w:top w:val="none" w:sz="0" w:space="0" w:color="auto"/>
        <w:left w:val="none" w:sz="0" w:space="0" w:color="auto"/>
        <w:bottom w:val="none" w:sz="0" w:space="0" w:color="auto"/>
        <w:right w:val="none" w:sz="0" w:space="0" w:color="auto"/>
      </w:divBdr>
    </w:div>
    <w:div w:id="182138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1698</Words>
  <Characters>9345</Characters>
  <Application>Microsoft Office Word</Application>
  <DocSecurity>4</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Versmissen</dc:creator>
  <cp:keywords/>
  <dc:description/>
  <cp:lastModifiedBy>Jo Spiessens</cp:lastModifiedBy>
  <cp:revision>2</cp:revision>
  <dcterms:created xsi:type="dcterms:W3CDTF">2021-06-09T07:50:00Z</dcterms:created>
  <dcterms:modified xsi:type="dcterms:W3CDTF">2021-06-09T07:50:00Z</dcterms:modified>
</cp:coreProperties>
</file>