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F41" w:rsidRDefault="00323B68" w:rsidP="000E1411">
      <w:pPr>
        <w:spacing w:after="0" w:line="240" w:lineRule="auto"/>
        <w:ind w:left="34" w:firstLine="0"/>
        <w:rPr>
          <w:szCs w:val="20"/>
        </w:rPr>
      </w:pPr>
      <w:r w:rsidRPr="000E1411">
        <w:rPr>
          <w:noProof/>
          <w:szCs w:val="20"/>
        </w:rPr>
        <w:drawing>
          <wp:inline distT="0" distB="0" distL="0" distR="0">
            <wp:extent cx="1857375" cy="75096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857375" cy="750960"/>
                    </a:xfrm>
                    <a:prstGeom prst="rect">
                      <a:avLst/>
                    </a:prstGeom>
                  </pic:spPr>
                </pic:pic>
              </a:graphicData>
            </a:graphic>
          </wp:inline>
        </w:drawing>
      </w:r>
    </w:p>
    <w:p w:rsidR="008D363D" w:rsidRPr="000E1411" w:rsidRDefault="008D363D" w:rsidP="000E1411">
      <w:pPr>
        <w:spacing w:after="0" w:line="240" w:lineRule="auto"/>
        <w:ind w:left="34" w:firstLine="0"/>
        <w:rPr>
          <w:szCs w:val="20"/>
        </w:rPr>
      </w:pPr>
    </w:p>
    <w:p w:rsidR="00953F41" w:rsidRPr="000E1411" w:rsidRDefault="00323B68" w:rsidP="000E1411">
      <w:pPr>
        <w:spacing w:after="0" w:line="240" w:lineRule="auto"/>
        <w:ind w:left="0" w:firstLine="0"/>
        <w:rPr>
          <w:szCs w:val="20"/>
        </w:rPr>
      </w:pPr>
      <w:r w:rsidRPr="000E1411">
        <w:rPr>
          <w:b/>
          <w:szCs w:val="20"/>
        </w:rPr>
        <w:t>college van burgemeester en schepenen</w:t>
      </w:r>
    </w:p>
    <w:p w:rsidR="00953F41" w:rsidRPr="000E1411" w:rsidRDefault="00323B68" w:rsidP="000E1411">
      <w:pPr>
        <w:spacing w:after="0" w:line="240" w:lineRule="auto"/>
        <w:ind w:left="0" w:right="257" w:firstLine="0"/>
        <w:jc w:val="right"/>
        <w:rPr>
          <w:szCs w:val="20"/>
        </w:rPr>
      </w:pPr>
      <w:r w:rsidRPr="000E1411">
        <w:rPr>
          <w:szCs w:val="20"/>
        </w:rPr>
        <w:t>Zitting van 19 november 2018</w:t>
      </w:r>
    </w:p>
    <w:p w:rsidR="00953F41" w:rsidRPr="000E1411" w:rsidRDefault="00323B68" w:rsidP="000E1411">
      <w:pPr>
        <w:spacing w:after="0" w:line="240" w:lineRule="auto"/>
        <w:ind w:left="5" w:right="-32" w:firstLine="0"/>
        <w:rPr>
          <w:szCs w:val="20"/>
        </w:rPr>
      </w:pPr>
      <w:r w:rsidRPr="000E1411">
        <w:rPr>
          <w:rFonts w:eastAsia="Calibri"/>
          <w:noProof/>
          <w:szCs w:val="20"/>
        </w:rPr>
        <mc:AlternateContent>
          <mc:Choice Requires="wpg">
            <w:drawing>
              <wp:inline distT="0" distB="0" distL="0" distR="0">
                <wp:extent cx="5797550" cy="9525"/>
                <wp:effectExtent l="0" t="0" r="0" b="0"/>
                <wp:docPr id="12947" name="Group 12947"/>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2" name="Shape 12"/>
                        <wps:cNvSpPr/>
                        <wps:spPr>
                          <a:xfrm>
                            <a:off x="0" y="0"/>
                            <a:ext cx="5797550" cy="0"/>
                          </a:xfrm>
                          <a:custGeom>
                            <a:avLst/>
                            <a:gdLst/>
                            <a:ahLst/>
                            <a:cxnLst/>
                            <a:rect l="0" t="0" r="0" b="0"/>
                            <a:pathLst>
                              <a:path w="5797550">
                                <a:moveTo>
                                  <a:pt x="0" y="0"/>
                                </a:moveTo>
                                <a:lnTo>
                                  <a:pt x="579755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47" style="width:456.5pt;height:0.75pt;mso-position-horizontal-relative:char;mso-position-vertical-relative:line" coordsize="57975,95">
                <v:shape id="Shape 12" style="position:absolute;width:57975;height:0;left:0;top:0;" coordsize="5797550,0" path="m0,0l5797550,0">
                  <v:stroke weight="0.75pt" endcap="flat" joinstyle="miter" miterlimit="10" on="true" color="#000000"/>
                  <v:fill on="false" color="#000000" opacity="0"/>
                </v:shape>
              </v:group>
            </w:pict>
          </mc:Fallback>
        </mc:AlternateContent>
      </w:r>
    </w:p>
    <w:p w:rsidR="007E52E3" w:rsidRDefault="007E52E3" w:rsidP="000E1411">
      <w:pPr>
        <w:spacing w:after="0" w:line="240" w:lineRule="auto"/>
        <w:ind w:left="-5"/>
        <w:rPr>
          <w:b/>
          <w:sz w:val="8"/>
          <w:szCs w:val="8"/>
        </w:rPr>
      </w:pPr>
    </w:p>
    <w:p w:rsidR="00953F41" w:rsidRPr="000E1411" w:rsidRDefault="00323B68" w:rsidP="000E1411">
      <w:pPr>
        <w:spacing w:after="0" w:line="240" w:lineRule="auto"/>
        <w:ind w:left="-5"/>
        <w:rPr>
          <w:szCs w:val="20"/>
        </w:rPr>
      </w:pPr>
      <w:r w:rsidRPr="000E1411">
        <w:rPr>
          <w:b/>
          <w:szCs w:val="20"/>
        </w:rPr>
        <w:t>Aanwezig:</w:t>
      </w:r>
    </w:p>
    <w:p w:rsidR="007E52E3" w:rsidRDefault="00323B68" w:rsidP="007E52E3">
      <w:pPr>
        <w:spacing w:after="0" w:line="240" w:lineRule="auto"/>
        <w:jc w:val="both"/>
        <w:rPr>
          <w:szCs w:val="20"/>
        </w:rPr>
      </w:pPr>
      <w:r w:rsidRPr="000E1411">
        <w:rPr>
          <w:szCs w:val="20"/>
        </w:rPr>
        <w:t>de heer Jan Berte</w:t>
      </w:r>
      <w:r w:rsidR="007E52E3">
        <w:rPr>
          <w:szCs w:val="20"/>
        </w:rPr>
        <w:t>ls, burgemeester en voorzitter</w:t>
      </w:r>
    </w:p>
    <w:p w:rsidR="007E52E3" w:rsidRDefault="00323B68" w:rsidP="007E52E3">
      <w:pPr>
        <w:spacing w:after="0" w:line="240" w:lineRule="auto"/>
        <w:jc w:val="both"/>
        <w:rPr>
          <w:szCs w:val="20"/>
        </w:rPr>
      </w:pPr>
      <w:r w:rsidRPr="000E1411">
        <w:rPr>
          <w:szCs w:val="20"/>
        </w:rPr>
        <w:t>mevrouw Mien Van Olmen, schepen;</w:t>
      </w:r>
      <w:r w:rsidRPr="000E1411">
        <w:rPr>
          <w:b/>
          <w:szCs w:val="20"/>
        </w:rPr>
        <w:t xml:space="preserve"> </w:t>
      </w:r>
      <w:r w:rsidRPr="000E1411">
        <w:rPr>
          <w:szCs w:val="20"/>
        </w:rPr>
        <w:t>mevrouw Liese Bergen, schepen;</w:t>
      </w:r>
      <w:r w:rsidRPr="000E1411">
        <w:rPr>
          <w:b/>
          <w:szCs w:val="20"/>
        </w:rPr>
        <w:t xml:space="preserve"> </w:t>
      </w:r>
      <w:r w:rsidRPr="000E1411">
        <w:rPr>
          <w:szCs w:val="20"/>
        </w:rPr>
        <w:t>de heer Jan Michielsen, schepen;</w:t>
      </w:r>
      <w:r w:rsidRPr="000E1411">
        <w:rPr>
          <w:b/>
          <w:szCs w:val="20"/>
        </w:rPr>
        <w:t xml:space="preserve"> </w:t>
      </w:r>
      <w:r w:rsidRPr="000E1411">
        <w:rPr>
          <w:szCs w:val="20"/>
        </w:rPr>
        <w:t>mevrouw Anne-Mie Hendrickx, schepen;</w:t>
      </w:r>
      <w:r w:rsidRPr="000E1411">
        <w:rPr>
          <w:b/>
          <w:szCs w:val="20"/>
        </w:rPr>
        <w:t xml:space="preserve"> </w:t>
      </w:r>
      <w:r w:rsidRPr="000E1411">
        <w:rPr>
          <w:szCs w:val="20"/>
        </w:rPr>
        <w:t>mevrouw Bieke Baeten, schepen;</w:t>
      </w:r>
      <w:r w:rsidRPr="000E1411">
        <w:rPr>
          <w:b/>
          <w:szCs w:val="20"/>
        </w:rPr>
        <w:t xml:space="preserve"> </w:t>
      </w:r>
      <w:r w:rsidR="007E52E3">
        <w:rPr>
          <w:szCs w:val="20"/>
        </w:rPr>
        <w:t>de heer Fons Michiels, schepen</w:t>
      </w:r>
    </w:p>
    <w:p w:rsidR="00953F41" w:rsidRPr="000E1411" w:rsidRDefault="00323B68" w:rsidP="007E52E3">
      <w:pPr>
        <w:spacing w:after="0" w:line="240" w:lineRule="auto"/>
        <w:jc w:val="both"/>
        <w:rPr>
          <w:szCs w:val="20"/>
        </w:rPr>
      </w:pPr>
      <w:r w:rsidRPr="000E1411">
        <w:rPr>
          <w:szCs w:val="20"/>
        </w:rPr>
        <w:t>de heer Dirk Soentjens, algemeen directeur</w:t>
      </w:r>
    </w:p>
    <w:p w:rsidR="00953F41" w:rsidRPr="000E1411" w:rsidRDefault="00323B68" w:rsidP="000E1411">
      <w:pPr>
        <w:spacing w:after="0" w:line="240" w:lineRule="auto"/>
        <w:ind w:left="-5"/>
        <w:rPr>
          <w:szCs w:val="20"/>
        </w:rPr>
      </w:pPr>
      <w:r w:rsidRPr="000E1411">
        <w:rPr>
          <w:b/>
          <w:szCs w:val="20"/>
        </w:rPr>
        <w:t>Afwezig:</w:t>
      </w:r>
    </w:p>
    <w:p w:rsidR="00953F41" w:rsidRPr="000E1411" w:rsidRDefault="00323B68" w:rsidP="000E1411">
      <w:pPr>
        <w:spacing w:after="0" w:line="240" w:lineRule="auto"/>
        <w:rPr>
          <w:szCs w:val="20"/>
        </w:rPr>
      </w:pPr>
      <w:r w:rsidRPr="000E1411">
        <w:rPr>
          <w:szCs w:val="20"/>
        </w:rPr>
        <w:t>mevrouw Ingrid Ryken, schepen</w:t>
      </w:r>
    </w:p>
    <w:p w:rsidR="00953F41" w:rsidRPr="000E1411" w:rsidRDefault="00323B68" w:rsidP="000E1411">
      <w:pPr>
        <w:spacing w:after="0" w:line="240" w:lineRule="auto"/>
        <w:ind w:left="5" w:right="-32" w:firstLine="0"/>
        <w:rPr>
          <w:szCs w:val="20"/>
        </w:rPr>
      </w:pPr>
      <w:r w:rsidRPr="000E1411">
        <w:rPr>
          <w:rFonts w:eastAsia="Calibri"/>
          <w:noProof/>
          <w:szCs w:val="20"/>
        </w:rPr>
        <mc:AlternateContent>
          <mc:Choice Requires="wpg">
            <w:drawing>
              <wp:inline distT="0" distB="0" distL="0" distR="0">
                <wp:extent cx="5797550" cy="6350"/>
                <wp:effectExtent l="0" t="0" r="0" b="0"/>
                <wp:docPr id="12948" name="Group 12948"/>
                <wp:cNvGraphicFramePr/>
                <a:graphic xmlns:a="http://schemas.openxmlformats.org/drawingml/2006/main">
                  <a:graphicData uri="http://schemas.microsoft.com/office/word/2010/wordprocessingGroup">
                    <wpg:wgp>
                      <wpg:cNvGrpSpPr/>
                      <wpg:grpSpPr>
                        <a:xfrm>
                          <a:off x="0" y="0"/>
                          <a:ext cx="5797550" cy="6350"/>
                          <a:chOff x="0" y="0"/>
                          <a:chExt cx="5797550" cy="6350"/>
                        </a:xfrm>
                      </wpg:grpSpPr>
                      <wps:wsp>
                        <wps:cNvPr id="33" name="Shape 33"/>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48" style="width:456.5pt;height:0.5pt;mso-position-horizontal-relative:char;mso-position-vertical-relative:line" coordsize="57975,63">
                <v:shape id="Shape 33" style="position:absolute;width:57975;height:0;left:0;top:0;" coordsize="5797550,0" path="m0,0l5797550,0">
                  <v:stroke weight="0.5pt" endcap="flat" joinstyle="miter" miterlimit="10" on="true" color="#000000"/>
                  <v:fill on="false" color="#000000" opacity="0"/>
                </v:shape>
              </v:group>
            </w:pict>
          </mc:Fallback>
        </mc:AlternateContent>
      </w:r>
    </w:p>
    <w:p w:rsidR="008D363D" w:rsidRDefault="008D363D" w:rsidP="008D363D">
      <w:pPr>
        <w:pStyle w:val="Lijstalinea"/>
        <w:tabs>
          <w:tab w:val="center" w:pos="2000"/>
          <w:tab w:val="center" w:pos="5331"/>
        </w:tabs>
        <w:spacing w:after="0" w:line="240" w:lineRule="auto"/>
        <w:ind w:left="0" w:firstLine="0"/>
        <w:rPr>
          <w:b/>
          <w:szCs w:val="20"/>
          <w:u w:val="single"/>
        </w:rPr>
      </w:pPr>
    </w:p>
    <w:p w:rsidR="00953F41" w:rsidRPr="000E1411" w:rsidRDefault="00323B68" w:rsidP="007E52E3">
      <w:pPr>
        <w:pStyle w:val="Lijstalinea"/>
        <w:numPr>
          <w:ilvl w:val="0"/>
          <w:numId w:val="10"/>
        </w:numPr>
        <w:tabs>
          <w:tab w:val="center" w:pos="2000"/>
          <w:tab w:val="center" w:pos="5331"/>
        </w:tabs>
        <w:spacing w:after="0" w:line="240" w:lineRule="auto"/>
        <w:ind w:left="0" w:hanging="426"/>
        <w:rPr>
          <w:b/>
          <w:szCs w:val="20"/>
          <w:u w:val="single"/>
        </w:rPr>
      </w:pPr>
      <w:r w:rsidRPr="000E1411">
        <w:rPr>
          <w:b/>
          <w:szCs w:val="20"/>
          <w:u w:val="single"/>
        </w:rPr>
        <w:t>Aanvraag omgevingsvergunning nu</w:t>
      </w:r>
      <w:r w:rsidR="00057F53">
        <w:rPr>
          <w:b/>
          <w:szCs w:val="20"/>
          <w:u w:val="single"/>
        </w:rPr>
        <w:t>mmer OMV_2018123118: verlening -</w:t>
      </w:r>
      <w:r w:rsidRPr="000E1411">
        <w:rPr>
          <w:b/>
          <w:szCs w:val="20"/>
          <w:u w:val="single"/>
        </w:rPr>
        <w:t xml:space="preserve"> </w:t>
      </w:r>
      <w:r w:rsidR="00CE3E80">
        <w:rPr>
          <w:b/>
          <w:szCs w:val="20"/>
          <w:u w:val="single"/>
        </w:rPr>
        <w:t>(X)*</w:t>
      </w:r>
      <w:r w:rsidRPr="000E1411">
        <w:rPr>
          <w:b/>
          <w:szCs w:val="20"/>
          <w:u w:val="single"/>
        </w:rPr>
        <w:t xml:space="preserve"> </w:t>
      </w:r>
      <w:r w:rsidR="00057F53">
        <w:rPr>
          <w:b/>
          <w:szCs w:val="20"/>
          <w:u w:val="single"/>
        </w:rPr>
        <w:t>-</w:t>
      </w:r>
      <w:r w:rsidRPr="000E1411">
        <w:rPr>
          <w:b/>
          <w:szCs w:val="20"/>
          <w:u w:val="single"/>
        </w:rPr>
        <w:t xml:space="preserve"> Herenthoutseweg 210</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323B68" w:rsidP="007E52E3">
      <w:pPr>
        <w:spacing w:after="0" w:line="240" w:lineRule="auto"/>
        <w:ind w:left="29"/>
        <w:jc w:val="both"/>
        <w:rPr>
          <w:szCs w:val="20"/>
        </w:rPr>
      </w:pPr>
      <w:r w:rsidRPr="000E1411">
        <w:rPr>
          <w:rFonts w:eastAsia="Times New Roman"/>
          <w:szCs w:val="20"/>
        </w:rPr>
        <w:t xml:space="preserve">Het college van burgemeester en schepenen verleent de omgevingsvergunning met nummer OMV_2018123118 aan </w:t>
      </w:r>
      <w:r w:rsidR="00CE3E80">
        <w:rPr>
          <w:rFonts w:eastAsia="Times New Roman"/>
          <w:szCs w:val="20"/>
        </w:rPr>
        <w:t>(X)* o</w:t>
      </w:r>
      <w:r w:rsidRPr="000E1411">
        <w:rPr>
          <w:rFonts w:eastAsia="Times New Roman"/>
          <w:szCs w:val="20"/>
        </w:rPr>
        <w:t>p een terrein met als adres Herenthoutseweg 210 en met ka</w:t>
      </w:r>
      <w:r w:rsidR="00CE3E80">
        <w:rPr>
          <w:rFonts w:eastAsia="Times New Roman"/>
          <w:szCs w:val="20"/>
        </w:rPr>
        <w:t>da</w:t>
      </w:r>
      <w:r w:rsidRPr="000E1411">
        <w:rPr>
          <w:rFonts w:eastAsia="Times New Roman"/>
          <w:szCs w:val="20"/>
        </w:rPr>
        <w:t>strale omschrijving 2</w:t>
      </w:r>
      <w:r w:rsidRPr="000E1411">
        <w:rPr>
          <w:rFonts w:eastAsia="Times New Roman"/>
          <w:szCs w:val="20"/>
          <w:vertAlign w:val="superscript"/>
        </w:rPr>
        <w:t>de</w:t>
      </w:r>
      <w:r w:rsidRPr="000E1411">
        <w:rPr>
          <w:rFonts w:eastAsia="Times New Roman"/>
          <w:szCs w:val="20"/>
        </w:rPr>
        <w:t xml:space="preserve"> afdeling, sectie D, perceel 939T.</w:t>
      </w:r>
    </w:p>
    <w:p w:rsidR="00953F41" w:rsidRPr="000E1411" w:rsidRDefault="00323B68" w:rsidP="007E52E3">
      <w:pPr>
        <w:spacing w:after="0" w:line="240" w:lineRule="auto"/>
        <w:ind w:left="29"/>
        <w:jc w:val="both"/>
        <w:rPr>
          <w:szCs w:val="20"/>
        </w:rPr>
      </w:pPr>
      <w:r w:rsidRPr="000E1411">
        <w:rPr>
          <w:rFonts w:eastAsia="Times New Roman"/>
          <w:szCs w:val="20"/>
        </w:rPr>
        <w:t xml:space="preserve">De aanvraag betreft het </w:t>
      </w:r>
      <w:r w:rsidR="00CE3E80">
        <w:rPr>
          <w:rFonts w:eastAsia="Times New Roman"/>
          <w:szCs w:val="20"/>
        </w:rPr>
        <w:t>slopen van een bedrijfsgebouw.</w:t>
      </w:r>
    </w:p>
    <w:p w:rsidR="00953F41" w:rsidRPr="000E1411" w:rsidRDefault="00323B68" w:rsidP="007E52E3">
      <w:pPr>
        <w:spacing w:after="0" w:line="240" w:lineRule="auto"/>
        <w:ind w:left="29"/>
        <w:jc w:val="both"/>
        <w:rPr>
          <w:szCs w:val="20"/>
        </w:rPr>
      </w:pPr>
      <w:r w:rsidRPr="000E1411">
        <w:rPr>
          <w:rFonts w:eastAsia="Times New Roman"/>
          <w:szCs w:val="20"/>
        </w:rPr>
        <w:t>Het college van burgemeester en schepenen legt de volgende voorwaarden op:</w:t>
      </w:r>
    </w:p>
    <w:p w:rsidR="00953F41" w:rsidRPr="000E1411" w:rsidRDefault="00323B68" w:rsidP="007E52E3">
      <w:pPr>
        <w:numPr>
          <w:ilvl w:val="0"/>
          <w:numId w:val="1"/>
        </w:numPr>
        <w:spacing w:after="0" w:line="240" w:lineRule="auto"/>
        <w:ind w:left="239" w:hanging="210"/>
        <w:jc w:val="both"/>
        <w:rPr>
          <w:szCs w:val="20"/>
        </w:rPr>
      </w:pPr>
      <w:r w:rsidRPr="000E1411">
        <w:rPr>
          <w:szCs w:val="20"/>
        </w:rPr>
        <w:t>De bouwheer moet zowel de aanvang als het einde van de bouwwerken ingeven in het omgevingsloket.</w:t>
      </w:r>
    </w:p>
    <w:p w:rsidR="00953F41" w:rsidRPr="000E1411" w:rsidRDefault="00323B68" w:rsidP="007E52E3">
      <w:pPr>
        <w:numPr>
          <w:ilvl w:val="0"/>
          <w:numId w:val="1"/>
        </w:numPr>
        <w:spacing w:after="0" w:line="240" w:lineRule="auto"/>
        <w:ind w:left="239" w:hanging="210"/>
        <w:jc w:val="both"/>
        <w:rPr>
          <w:szCs w:val="20"/>
        </w:rPr>
      </w:pPr>
      <w:r w:rsidRPr="000E1411">
        <w:rPr>
          <w:szCs w:val="20"/>
        </w:rPr>
        <w:t>De 2 bestaande aansluitingen van het perceel op de openbare riolering moeten behouden en hergebruikt worden. In afwachting van een nieuw gebouw moeten ze afgedicht worden volgens de regels van goed vakmanschap.</w:t>
      </w:r>
    </w:p>
    <w:p w:rsidR="00953F41" w:rsidRPr="000E1411" w:rsidRDefault="00323B68" w:rsidP="007E52E3">
      <w:pPr>
        <w:numPr>
          <w:ilvl w:val="0"/>
          <w:numId w:val="1"/>
        </w:numPr>
        <w:spacing w:after="0" w:line="240" w:lineRule="auto"/>
        <w:ind w:left="239" w:hanging="210"/>
        <w:jc w:val="both"/>
        <w:rPr>
          <w:szCs w:val="20"/>
        </w:rPr>
      </w:pPr>
      <w:r w:rsidRPr="000E1411">
        <w:rPr>
          <w:szCs w:val="20"/>
        </w:rPr>
        <w:t>Hemelwater dat op de site valt mag op geen enkele manier overlast veroorzaken op de omliggende percelen.</w:t>
      </w:r>
    </w:p>
    <w:p w:rsidR="00953F41" w:rsidRPr="000E1411" w:rsidRDefault="00323B68" w:rsidP="007E52E3">
      <w:pPr>
        <w:numPr>
          <w:ilvl w:val="0"/>
          <w:numId w:val="1"/>
        </w:numPr>
        <w:spacing w:after="0" w:line="240" w:lineRule="auto"/>
        <w:ind w:left="239" w:hanging="210"/>
        <w:jc w:val="both"/>
        <w:rPr>
          <w:szCs w:val="20"/>
        </w:rPr>
      </w:pPr>
      <w:r w:rsidRPr="000E1411">
        <w:rPr>
          <w:szCs w:val="20"/>
        </w:rPr>
        <w:t>Indien men tijdens de afbraakwerken inname wenst te doen van fietspad of rijbaan (Herenthoutseweg) moet men een signalisatievergunning aanvragen.</w:t>
      </w:r>
    </w:p>
    <w:p w:rsidR="00953F41" w:rsidRPr="000E1411" w:rsidRDefault="00323B68" w:rsidP="007E52E3">
      <w:pPr>
        <w:numPr>
          <w:ilvl w:val="0"/>
          <w:numId w:val="1"/>
        </w:numPr>
        <w:spacing w:after="0" w:line="240" w:lineRule="auto"/>
        <w:ind w:left="239" w:hanging="210"/>
        <w:jc w:val="both"/>
        <w:rPr>
          <w:szCs w:val="20"/>
        </w:rPr>
      </w:pPr>
      <w:r w:rsidRPr="000E1411">
        <w:rPr>
          <w:szCs w:val="20"/>
        </w:rPr>
        <w:t>De werfzone moet goed afgebakend worden zodat er geen fietsers, voetgangers of auto's de werf op kunnen.</w:t>
      </w:r>
    </w:p>
    <w:p w:rsidR="00953F41" w:rsidRPr="000E1411" w:rsidRDefault="00323B68" w:rsidP="007E52E3">
      <w:pPr>
        <w:numPr>
          <w:ilvl w:val="0"/>
          <w:numId w:val="1"/>
        </w:numPr>
        <w:spacing w:after="0" w:line="240" w:lineRule="auto"/>
        <w:ind w:left="239" w:hanging="210"/>
        <w:jc w:val="both"/>
        <w:rPr>
          <w:szCs w:val="20"/>
        </w:rPr>
      </w:pPr>
      <w:r w:rsidRPr="000E1411">
        <w:rPr>
          <w:szCs w:val="20"/>
        </w:rPr>
        <w:t xml:space="preserve">Voor het eigen werfverkeer wordt er best slechts één toegang voorzien, deze toegang is best zo ver mogelijk van het kruispunt met de </w:t>
      </w:r>
      <w:r w:rsidR="00CE3E80">
        <w:rPr>
          <w:szCs w:val="20"/>
        </w:rPr>
        <w:t>Servaas Daemsstraat verwijderd.</w:t>
      </w:r>
    </w:p>
    <w:p w:rsidR="00953F41" w:rsidRPr="000E1411" w:rsidRDefault="00323B68" w:rsidP="007E52E3">
      <w:pPr>
        <w:numPr>
          <w:ilvl w:val="0"/>
          <w:numId w:val="1"/>
        </w:numPr>
        <w:spacing w:after="0" w:line="240" w:lineRule="auto"/>
        <w:ind w:left="239" w:hanging="210"/>
        <w:jc w:val="both"/>
        <w:rPr>
          <w:szCs w:val="20"/>
        </w:rPr>
      </w:pPr>
      <w:r w:rsidRPr="000E1411">
        <w:rPr>
          <w:szCs w:val="20"/>
        </w:rPr>
        <w:t>Het voorstel om via het zijstraatje van de Herenthoutseweg te rijden, is een goed voorstel.</w:t>
      </w:r>
    </w:p>
    <w:p w:rsidR="00953F41" w:rsidRPr="000E1411" w:rsidRDefault="00323B68" w:rsidP="007E52E3">
      <w:pPr>
        <w:numPr>
          <w:ilvl w:val="0"/>
          <w:numId w:val="1"/>
        </w:numPr>
        <w:spacing w:after="0" w:line="240" w:lineRule="auto"/>
        <w:ind w:left="239" w:hanging="210"/>
        <w:jc w:val="both"/>
        <w:rPr>
          <w:szCs w:val="20"/>
        </w:rPr>
      </w:pPr>
      <w:r w:rsidRPr="000E1411">
        <w:rPr>
          <w:szCs w:val="20"/>
        </w:rPr>
        <w:t>Alle leidingen, funderingen, constructies en dergelijke moeten uit de grond verwijderd worden en het terrein moet na de sloop helemaal zuiver en gesaneerd zijn.</w:t>
      </w:r>
    </w:p>
    <w:p w:rsidR="00953F41" w:rsidRPr="000E1411" w:rsidRDefault="00323B68" w:rsidP="007E52E3">
      <w:pPr>
        <w:numPr>
          <w:ilvl w:val="0"/>
          <w:numId w:val="1"/>
        </w:numPr>
        <w:spacing w:after="0" w:line="240" w:lineRule="auto"/>
        <w:ind w:left="239" w:hanging="210"/>
        <w:jc w:val="both"/>
        <w:rPr>
          <w:szCs w:val="20"/>
        </w:rPr>
      </w:pPr>
      <w:r w:rsidRPr="000E1411">
        <w:rPr>
          <w:szCs w:val="20"/>
        </w:rPr>
        <w:t>Het niet bebouwde deel van het terrein moet als tuin worden aangelegd.</w:t>
      </w:r>
    </w:p>
    <w:p w:rsidR="00953F41" w:rsidRPr="000E1411" w:rsidRDefault="00323B68" w:rsidP="007E52E3">
      <w:pPr>
        <w:numPr>
          <w:ilvl w:val="0"/>
          <w:numId w:val="1"/>
        </w:numPr>
        <w:spacing w:after="0" w:line="240" w:lineRule="auto"/>
        <w:ind w:left="239" w:hanging="210"/>
        <w:jc w:val="both"/>
        <w:rPr>
          <w:szCs w:val="20"/>
        </w:rPr>
      </w:pPr>
      <w:r w:rsidRPr="000E1411">
        <w:rPr>
          <w:szCs w:val="20"/>
        </w:rPr>
        <w:t xml:space="preserve">De voorwaarden uit het advies van Agentschap Wegen en Verkeer van 26 oktober 2018 met als kenmerk AV/114/2018/00318, het advies van Elia Asset van 12 november 2018 met als kenmerk GS/N/859249-1/BA/JHA, het advies van Brandweerzone Kempen - Hulpverleningszone 5 (Geel) van 18 oktober 2018 met als kenmerk </w:t>
      </w:r>
    </w:p>
    <w:p w:rsidR="00953F41" w:rsidRPr="000E1411" w:rsidRDefault="00323B68" w:rsidP="007E52E3">
      <w:pPr>
        <w:spacing w:after="0" w:line="240" w:lineRule="auto"/>
        <w:ind w:left="264"/>
        <w:jc w:val="both"/>
        <w:rPr>
          <w:szCs w:val="20"/>
        </w:rPr>
      </w:pPr>
      <w:r w:rsidRPr="000E1411">
        <w:rPr>
          <w:szCs w:val="20"/>
        </w:rPr>
        <w:t>BWDP/HA/8355/017/01/HAJPE, het advies van OVAM van 12 november 2018, het advies van IOK - juridische dienst van 13 november 2018 moeten strikt worden nageleefd.</w:t>
      </w:r>
    </w:p>
    <w:p w:rsidR="00953F41" w:rsidRPr="000E1411" w:rsidRDefault="00323B68" w:rsidP="007E52E3">
      <w:pPr>
        <w:numPr>
          <w:ilvl w:val="0"/>
          <w:numId w:val="1"/>
        </w:numPr>
        <w:spacing w:after="0" w:line="240" w:lineRule="auto"/>
        <w:ind w:left="239" w:hanging="210"/>
        <w:jc w:val="both"/>
        <w:rPr>
          <w:szCs w:val="20"/>
        </w:rPr>
      </w:pPr>
      <w:r w:rsidRPr="000E1411">
        <w:rPr>
          <w:szCs w:val="20"/>
        </w:rPr>
        <w:t xml:space="preserve">Een attest van </w:t>
      </w:r>
      <w:proofErr w:type="spellStart"/>
      <w:r w:rsidRPr="000E1411">
        <w:rPr>
          <w:szCs w:val="20"/>
        </w:rPr>
        <w:t>wegname</w:t>
      </w:r>
      <w:proofErr w:type="spellEnd"/>
      <w:r w:rsidRPr="000E1411">
        <w:rPr>
          <w:szCs w:val="20"/>
        </w:rPr>
        <w:t xml:space="preserve"> van nutsleidingen (elektriciteit en aardgas) uit gebouwen kan bij Netmanagement (c/o </w:t>
      </w:r>
      <w:proofErr w:type="spellStart"/>
      <w:r w:rsidRPr="000E1411">
        <w:rPr>
          <w:szCs w:val="20"/>
        </w:rPr>
        <w:t>Iveka-Igao</w:t>
      </w:r>
      <w:proofErr w:type="spellEnd"/>
      <w:r w:rsidRPr="000E1411">
        <w:rPr>
          <w:szCs w:val="20"/>
        </w:rPr>
        <w:t>, Koningin Elisabethlei 38, 2300 Turnhout) worden verkregen. De eigenaar moet dit attest overhandigen aan de aannemer die de afbraakwerken zal uitvoeren.</w:t>
      </w:r>
    </w:p>
    <w:p w:rsidR="000E1411" w:rsidRDefault="000E1411" w:rsidP="000E1411">
      <w:pPr>
        <w:tabs>
          <w:tab w:val="center" w:pos="2000"/>
          <w:tab w:val="center" w:pos="5331"/>
        </w:tabs>
        <w:spacing w:after="0" w:line="240" w:lineRule="auto"/>
        <w:ind w:left="0" w:firstLine="0"/>
        <w:rPr>
          <w:b/>
          <w:szCs w:val="20"/>
        </w:rPr>
      </w:pPr>
    </w:p>
    <w:p w:rsidR="007E52E3" w:rsidRDefault="007E52E3" w:rsidP="000E1411">
      <w:pPr>
        <w:tabs>
          <w:tab w:val="center" w:pos="2000"/>
          <w:tab w:val="center" w:pos="5331"/>
        </w:tabs>
        <w:spacing w:after="0" w:line="240" w:lineRule="auto"/>
        <w:ind w:left="0" w:firstLine="0"/>
        <w:rPr>
          <w:b/>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u w:val="single"/>
        </w:rPr>
      </w:pPr>
      <w:r w:rsidRPr="000E1411">
        <w:rPr>
          <w:b/>
          <w:szCs w:val="20"/>
          <w:u w:val="single"/>
        </w:rPr>
        <w:t xml:space="preserve">Aanvraag omgevingsvergunning nummer OMV_2018085864: verlening </w:t>
      </w:r>
      <w:r w:rsidR="00057F53">
        <w:rPr>
          <w:b/>
          <w:szCs w:val="20"/>
          <w:u w:val="single"/>
        </w:rPr>
        <w:t>-</w:t>
      </w:r>
      <w:r w:rsidRPr="000E1411">
        <w:rPr>
          <w:b/>
          <w:szCs w:val="20"/>
          <w:u w:val="single"/>
        </w:rPr>
        <w:t xml:space="preserve"> </w:t>
      </w:r>
      <w:r w:rsidR="00CE3E80">
        <w:rPr>
          <w:b/>
          <w:szCs w:val="20"/>
          <w:u w:val="single"/>
        </w:rPr>
        <w:t>(X)*</w:t>
      </w:r>
      <w:r w:rsidRPr="000E1411">
        <w:rPr>
          <w:b/>
          <w:szCs w:val="20"/>
          <w:u w:val="single"/>
        </w:rPr>
        <w:t xml:space="preserve"> </w:t>
      </w:r>
      <w:r w:rsidR="00057F53">
        <w:rPr>
          <w:b/>
          <w:szCs w:val="20"/>
          <w:u w:val="single"/>
        </w:rPr>
        <w:t>-</w:t>
      </w:r>
      <w:r w:rsidRPr="000E1411">
        <w:rPr>
          <w:b/>
          <w:szCs w:val="20"/>
          <w:u w:val="single"/>
        </w:rPr>
        <w:t xml:space="preserve"> </w:t>
      </w:r>
      <w:proofErr w:type="spellStart"/>
      <w:r w:rsidRPr="000E1411">
        <w:rPr>
          <w:b/>
          <w:szCs w:val="20"/>
          <w:u w:val="single"/>
        </w:rPr>
        <w:t>Galgeveld</w:t>
      </w:r>
      <w:proofErr w:type="spellEnd"/>
      <w:r w:rsidRPr="000E1411">
        <w:rPr>
          <w:b/>
          <w:szCs w:val="20"/>
          <w:u w:val="single"/>
        </w:rPr>
        <w:t xml:space="preserve"> 7A </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323B68" w:rsidP="007E52E3">
      <w:pPr>
        <w:spacing w:after="0" w:line="240" w:lineRule="auto"/>
        <w:ind w:left="29"/>
        <w:jc w:val="both"/>
        <w:rPr>
          <w:szCs w:val="20"/>
        </w:rPr>
      </w:pPr>
      <w:r w:rsidRPr="000E1411">
        <w:rPr>
          <w:rFonts w:eastAsia="Times New Roman"/>
          <w:szCs w:val="20"/>
        </w:rPr>
        <w:t xml:space="preserve">Het college van burgemeester en schepenen verleent de omgevingsvergunning nummer </w:t>
      </w:r>
    </w:p>
    <w:p w:rsidR="00953F41" w:rsidRPr="000E1411" w:rsidRDefault="00323B68" w:rsidP="007E52E3">
      <w:pPr>
        <w:spacing w:after="0" w:line="240" w:lineRule="auto"/>
        <w:ind w:left="29"/>
        <w:jc w:val="both"/>
        <w:rPr>
          <w:szCs w:val="20"/>
        </w:rPr>
      </w:pPr>
      <w:r w:rsidRPr="000E1411">
        <w:rPr>
          <w:rFonts w:eastAsia="Times New Roman"/>
          <w:szCs w:val="20"/>
        </w:rPr>
        <w:lastRenderedPageBreak/>
        <w:t xml:space="preserve">OMV_2018085864 onder voorwaarden aan </w:t>
      </w:r>
      <w:r w:rsidR="00CE3E80">
        <w:rPr>
          <w:rFonts w:eastAsia="Times New Roman"/>
          <w:szCs w:val="20"/>
        </w:rPr>
        <w:t>(X)*</w:t>
      </w:r>
      <w:r w:rsidRPr="000E1411">
        <w:rPr>
          <w:rFonts w:eastAsia="Times New Roman"/>
          <w:szCs w:val="20"/>
        </w:rPr>
        <w:t xml:space="preserve">, op een terrein met adres </w:t>
      </w:r>
      <w:proofErr w:type="spellStart"/>
      <w:r w:rsidRPr="000E1411">
        <w:rPr>
          <w:rFonts w:eastAsia="Times New Roman"/>
          <w:szCs w:val="20"/>
        </w:rPr>
        <w:t>Galgeveld</w:t>
      </w:r>
      <w:proofErr w:type="spellEnd"/>
      <w:r w:rsidRPr="000E1411">
        <w:rPr>
          <w:rFonts w:eastAsia="Times New Roman"/>
          <w:szCs w:val="20"/>
        </w:rPr>
        <w:t xml:space="preserve"> 7A en met kadastrale omschrijving 3</w:t>
      </w:r>
      <w:r w:rsidRPr="000E1411">
        <w:rPr>
          <w:rFonts w:eastAsia="Times New Roman"/>
          <w:szCs w:val="20"/>
          <w:vertAlign w:val="superscript"/>
        </w:rPr>
        <w:t>de</w:t>
      </w:r>
      <w:r w:rsidRPr="000E1411">
        <w:rPr>
          <w:rFonts w:eastAsia="Times New Roman"/>
          <w:szCs w:val="20"/>
        </w:rPr>
        <w:t xml:space="preserve"> afd</w:t>
      </w:r>
      <w:r w:rsidR="00CE3E80">
        <w:rPr>
          <w:rFonts w:eastAsia="Times New Roman"/>
          <w:szCs w:val="20"/>
        </w:rPr>
        <w:t>eling, sectie A, perceel 152C3.</w:t>
      </w:r>
    </w:p>
    <w:p w:rsidR="00953F41" w:rsidRPr="000E1411" w:rsidRDefault="00323B68" w:rsidP="007E52E3">
      <w:pPr>
        <w:spacing w:after="0" w:line="240" w:lineRule="auto"/>
        <w:ind w:left="29"/>
        <w:jc w:val="both"/>
        <w:rPr>
          <w:szCs w:val="20"/>
        </w:rPr>
      </w:pPr>
      <w:r w:rsidRPr="000E1411">
        <w:rPr>
          <w:rFonts w:eastAsia="Times New Roman"/>
          <w:szCs w:val="20"/>
        </w:rPr>
        <w:t>De aanvraag betreft: het bouwen van een eeng</w:t>
      </w:r>
      <w:r w:rsidR="00CE3E80">
        <w:rPr>
          <w:rFonts w:eastAsia="Times New Roman"/>
          <w:szCs w:val="20"/>
        </w:rPr>
        <w:t>ezinswoning met een bijgebouw.</w:t>
      </w:r>
    </w:p>
    <w:p w:rsidR="00953F41" w:rsidRPr="000E1411" w:rsidRDefault="00323B68" w:rsidP="007E52E3">
      <w:pPr>
        <w:spacing w:after="0" w:line="240" w:lineRule="auto"/>
        <w:ind w:left="29"/>
        <w:jc w:val="both"/>
        <w:rPr>
          <w:szCs w:val="20"/>
        </w:rPr>
      </w:pPr>
      <w:r w:rsidRPr="000E1411">
        <w:rPr>
          <w:rFonts w:eastAsia="Times New Roman"/>
          <w:szCs w:val="20"/>
        </w:rPr>
        <w:t>Het college van burgemeester en schepenen legt de volgende voorwaarden op voor wat betreft de gevraagde afwijking va</w:t>
      </w:r>
      <w:r w:rsidR="00CE3E80">
        <w:rPr>
          <w:rFonts w:eastAsia="Times New Roman"/>
          <w:szCs w:val="20"/>
        </w:rPr>
        <w:t>n de verkavelingsvoorschriften:</w:t>
      </w:r>
    </w:p>
    <w:p w:rsidR="00953F41" w:rsidRPr="000E1411" w:rsidRDefault="00323B68" w:rsidP="007E52E3">
      <w:pPr>
        <w:numPr>
          <w:ilvl w:val="0"/>
          <w:numId w:val="2"/>
        </w:numPr>
        <w:spacing w:after="0" w:line="240" w:lineRule="auto"/>
        <w:ind w:left="239" w:hanging="210"/>
        <w:jc w:val="both"/>
        <w:rPr>
          <w:szCs w:val="20"/>
        </w:rPr>
      </w:pPr>
      <w:r w:rsidRPr="000E1411">
        <w:rPr>
          <w:szCs w:val="20"/>
        </w:rPr>
        <w:t xml:space="preserve">Een op- en afrit is nodig om de garage te kunnen ontsluiten vanaf het openbaar domein. De op- en afrit moet echter beperkt worden tot een breedte van 3,00 m ter hoogte van </w:t>
      </w:r>
      <w:r w:rsidR="00CE3E80">
        <w:rPr>
          <w:szCs w:val="20"/>
        </w:rPr>
        <w:t>het</w:t>
      </w:r>
      <w:r w:rsidRPr="000E1411">
        <w:rPr>
          <w:szCs w:val="20"/>
        </w:rPr>
        <w:t xml:space="preserve"> openbaar domein. Daarna kan de inrit uitbreiden om beid</w:t>
      </w:r>
      <w:r w:rsidR="00CE3E80">
        <w:rPr>
          <w:szCs w:val="20"/>
        </w:rPr>
        <w:t>e garages te kunnen ontsluiten.</w:t>
      </w:r>
    </w:p>
    <w:p w:rsidR="00953F41" w:rsidRPr="000E1411" w:rsidRDefault="00323B68" w:rsidP="007E52E3">
      <w:pPr>
        <w:spacing w:after="0" w:line="240" w:lineRule="auto"/>
        <w:ind w:left="29"/>
        <w:jc w:val="both"/>
        <w:rPr>
          <w:szCs w:val="20"/>
        </w:rPr>
      </w:pPr>
      <w:r w:rsidRPr="000E1411">
        <w:rPr>
          <w:rFonts w:eastAsia="Times New Roman"/>
          <w:szCs w:val="20"/>
        </w:rPr>
        <w:t>Het college van burgemeester en schepenen legt de volgende voorwaarden op voor wat betreft de voorliggende aanvraag:</w:t>
      </w:r>
    </w:p>
    <w:p w:rsidR="00953F41" w:rsidRPr="000E1411" w:rsidRDefault="00323B68" w:rsidP="007E52E3">
      <w:pPr>
        <w:numPr>
          <w:ilvl w:val="0"/>
          <w:numId w:val="2"/>
        </w:numPr>
        <w:spacing w:after="0" w:line="240" w:lineRule="auto"/>
        <w:ind w:left="229" w:hanging="210"/>
        <w:jc w:val="both"/>
        <w:rPr>
          <w:szCs w:val="20"/>
        </w:rPr>
      </w:pPr>
      <w:r w:rsidRPr="000E1411">
        <w:rPr>
          <w:szCs w:val="20"/>
        </w:rPr>
        <w:t>De bouwheer moet zowel de aanvang als het einde van de bouwwerken ingeven in het omgevingsloket.</w:t>
      </w:r>
    </w:p>
    <w:p w:rsidR="00953F41" w:rsidRPr="000E1411" w:rsidRDefault="00323B68" w:rsidP="007E52E3">
      <w:pPr>
        <w:numPr>
          <w:ilvl w:val="0"/>
          <w:numId w:val="2"/>
        </w:numPr>
        <w:spacing w:after="0" w:line="240" w:lineRule="auto"/>
        <w:ind w:left="229" w:hanging="210"/>
        <w:jc w:val="both"/>
        <w:rPr>
          <w:szCs w:val="20"/>
        </w:rPr>
      </w:pPr>
      <w:r w:rsidRPr="000E1411">
        <w:rPr>
          <w:szCs w:val="20"/>
        </w:rPr>
        <w:t>Enkel het afvalwater van de toiletten mag aangesloten worden op de septische put. Pas na de overloop hiervan mag de rest van het huishoudelijk afvalwater aangesloten worden.</w:t>
      </w:r>
    </w:p>
    <w:p w:rsidR="00953F41" w:rsidRPr="000E1411" w:rsidRDefault="00323B68" w:rsidP="007E52E3">
      <w:pPr>
        <w:numPr>
          <w:ilvl w:val="0"/>
          <w:numId w:val="2"/>
        </w:numPr>
        <w:spacing w:after="0" w:line="240" w:lineRule="auto"/>
        <w:ind w:left="229" w:hanging="210"/>
        <w:jc w:val="both"/>
        <w:rPr>
          <w:szCs w:val="20"/>
        </w:rPr>
      </w:pPr>
      <w:r w:rsidRPr="000E1411">
        <w:rPr>
          <w:szCs w:val="20"/>
        </w:rPr>
        <w:t>Ter hoogte van het perceel is een wachtaansluiting aanwezig voor de afvoer van het huishoudelijk afvalwater. In het belang van een goede afwatering van de privéwaterafvoer is het noodzakelijk dat de bouwheer zich vergewist van de juiste locatie en diepte van deze wachtaansluiting, vóór de start van de bouwwerken. Hiervoor neemt hij contact op met de technische dienst via technische.dienst@herentals.be.</w:t>
      </w:r>
    </w:p>
    <w:p w:rsidR="00953F41" w:rsidRPr="000E1411" w:rsidRDefault="00323B68" w:rsidP="007E52E3">
      <w:pPr>
        <w:numPr>
          <w:ilvl w:val="0"/>
          <w:numId w:val="2"/>
        </w:numPr>
        <w:spacing w:after="0" w:line="240" w:lineRule="auto"/>
        <w:ind w:left="229" w:hanging="210"/>
        <w:jc w:val="both"/>
        <w:rPr>
          <w:szCs w:val="20"/>
        </w:rPr>
      </w:pPr>
      <w:r w:rsidRPr="000E1411">
        <w:rPr>
          <w:szCs w:val="20"/>
        </w:rPr>
        <w:t>De verharding van de inrit ter hoogte van het openbaar domein moet beperkt worden tot een breedte van 3 meter.</w:t>
      </w:r>
    </w:p>
    <w:p w:rsidR="00953F41" w:rsidRPr="000E1411" w:rsidRDefault="00323B68" w:rsidP="007E52E3">
      <w:pPr>
        <w:numPr>
          <w:ilvl w:val="0"/>
          <w:numId w:val="2"/>
        </w:numPr>
        <w:spacing w:after="0" w:line="240" w:lineRule="auto"/>
        <w:ind w:left="229" w:hanging="210"/>
        <w:jc w:val="both"/>
        <w:rPr>
          <w:szCs w:val="20"/>
        </w:rPr>
      </w:pPr>
      <w:r w:rsidRPr="000E1411">
        <w:rPr>
          <w:szCs w:val="20"/>
        </w:rPr>
        <w:t xml:space="preserve">Vóór de ingebruikname van de private riolering, moet het stelsel gekeurd worden volgens het </w:t>
      </w:r>
      <w:r w:rsidR="000C6DFB">
        <w:rPr>
          <w:szCs w:val="20"/>
        </w:rPr>
        <w:t>ministerieel b</w:t>
      </w:r>
      <w:r w:rsidRPr="000E1411">
        <w:rPr>
          <w:szCs w:val="20"/>
        </w:rPr>
        <w:t>esluit van 28</w:t>
      </w:r>
      <w:r w:rsidR="00CE3E80">
        <w:rPr>
          <w:szCs w:val="20"/>
        </w:rPr>
        <w:t xml:space="preserve"> juni 2</w:t>
      </w:r>
      <w:r w:rsidRPr="000E1411">
        <w:rPr>
          <w:szCs w:val="20"/>
        </w:rPr>
        <w:t>011 betreffende de verplichte keuring van de privéwaterafvoer.</w:t>
      </w:r>
    </w:p>
    <w:p w:rsidR="008D363D" w:rsidRDefault="00323B68" w:rsidP="007E52E3">
      <w:pPr>
        <w:numPr>
          <w:ilvl w:val="0"/>
          <w:numId w:val="2"/>
        </w:numPr>
        <w:spacing w:after="0" w:line="240" w:lineRule="auto"/>
        <w:ind w:left="229" w:hanging="210"/>
        <w:jc w:val="both"/>
        <w:rPr>
          <w:szCs w:val="20"/>
        </w:rPr>
      </w:pPr>
      <w:r w:rsidRPr="000E1411">
        <w:rPr>
          <w:szCs w:val="20"/>
        </w:rPr>
        <w:t>De duurzaamheidsklasse van het hout voor de gevelafwerking moet gekozen worden in functie van de blootstelling aan het buitenklimaat.</w:t>
      </w:r>
    </w:p>
    <w:p w:rsidR="00953F41" w:rsidRPr="008D363D" w:rsidRDefault="008D363D" w:rsidP="007E52E3">
      <w:pPr>
        <w:numPr>
          <w:ilvl w:val="0"/>
          <w:numId w:val="2"/>
        </w:numPr>
        <w:spacing w:after="0" w:line="240" w:lineRule="auto"/>
        <w:ind w:left="229" w:hanging="210"/>
        <w:jc w:val="both"/>
        <w:rPr>
          <w:szCs w:val="20"/>
        </w:rPr>
      </w:pPr>
      <w:r>
        <w:rPr>
          <w:szCs w:val="20"/>
        </w:rPr>
        <w:t>Er moet 1 inheemse eik aangeplant</w:t>
      </w:r>
      <w:r w:rsidR="00323B68" w:rsidRPr="008D363D">
        <w:rPr>
          <w:szCs w:val="20"/>
        </w:rPr>
        <w:t xml:space="preserve"> worden op het eigen terrein ter compensatie van de gekapt</w:t>
      </w:r>
      <w:r>
        <w:rPr>
          <w:szCs w:val="20"/>
        </w:rPr>
        <w:t>e bomen. Deze inheemse eik moet een omtrek</w:t>
      </w:r>
      <w:r w:rsidR="00323B68" w:rsidRPr="008D363D">
        <w:rPr>
          <w:szCs w:val="20"/>
        </w:rPr>
        <w:t xml:space="preserve"> hebben van minstens 18 à 20 cm.</w:t>
      </w:r>
    </w:p>
    <w:p w:rsidR="00953F41" w:rsidRPr="000E1411" w:rsidRDefault="00323B68" w:rsidP="007E52E3">
      <w:pPr>
        <w:numPr>
          <w:ilvl w:val="0"/>
          <w:numId w:val="2"/>
        </w:numPr>
        <w:spacing w:after="0" w:line="240" w:lineRule="auto"/>
        <w:ind w:left="229" w:hanging="210"/>
        <w:jc w:val="both"/>
        <w:rPr>
          <w:szCs w:val="20"/>
        </w:rPr>
      </w:pPr>
      <w:r w:rsidRPr="000E1411">
        <w:rPr>
          <w:szCs w:val="20"/>
        </w:rPr>
        <w:t xml:space="preserve">Een attest van </w:t>
      </w:r>
      <w:proofErr w:type="spellStart"/>
      <w:r w:rsidRPr="000E1411">
        <w:rPr>
          <w:szCs w:val="20"/>
        </w:rPr>
        <w:t>wegname</w:t>
      </w:r>
      <w:proofErr w:type="spellEnd"/>
      <w:r w:rsidRPr="000E1411">
        <w:rPr>
          <w:szCs w:val="20"/>
        </w:rPr>
        <w:t xml:space="preserve"> van nutsleidingen (elektriciteit en aardgas) uit gebouwen kan bij Netmanagement (c/o </w:t>
      </w:r>
      <w:proofErr w:type="spellStart"/>
      <w:r w:rsidRPr="000E1411">
        <w:rPr>
          <w:szCs w:val="20"/>
        </w:rPr>
        <w:t>Iveka-Igao</w:t>
      </w:r>
      <w:proofErr w:type="spellEnd"/>
      <w:r w:rsidRPr="000E1411">
        <w:rPr>
          <w:szCs w:val="20"/>
        </w:rPr>
        <w:t>, Koningin Elisabethlei 38, 2300 Turnhout) worden verkregen. De eigenaar kan dit attest overhandigen aan de aannemer die de afbraakwerken zal uitvoeren.</w:t>
      </w:r>
    </w:p>
    <w:p w:rsidR="00953F41" w:rsidRDefault="00323B68" w:rsidP="007E52E3">
      <w:pPr>
        <w:numPr>
          <w:ilvl w:val="0"/>
          <w:numId w:val="2"/>
        </w:numPr>
        <w:spacing w:after="0" w:line="240" w:lineRule="auto"/>
        <w:ind w:left="229" w:hanging="210"/>
        <w:jc w:val="both"/>
        <w:rPr>
          <w:szCs w:val="20"/>
        </w:rPr>
      </w:pPr>
      <w:r w:rsidRPr="000E1411">
        <w:rPr>
          <w:szCs w:val="20"/>
        </w:rPr>
        <w:t>Rookmelders moeten verplicht voorzien worden conform het decreet van 1 juni 2012 houdende de beveiliging van woningen door optische rookmelders.</w:t>
      </w:r>
    </w:p>
    <w:p w:rsidR="000E1411" w:rsidRDefault="000E1411" w:rsidP="000E1411">
      <w:pPr>
        <w:spacing w:after="0" w:line="240" w:lineRule="auto"/>
        <w:rPr>
          <w:szCs w:val="20"/>
        </w:rPr>
      </w:pPr>
    </w:p>
    <w:p w:rsidR="000E1411" w:rsidRPr="000E1411" w:rsidRDefault="000E1411" w:rsidP="000E1411">
      <w:pPr>
        <w:spacing w:after="0" w:line="240" w:lineRule="auto"/>
        <w:rPr>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u w:val="single"/>
        </w:rPr>
      </w:pPr>
      <w:proofErr w:type="spellStart"/>
      <w:r w:rsidRPr="000E1411">
        <w:rPr>
          <w:b/>
          <w:szCs w:val="20"/>
          <w:u w:val="single"/>
        </w:rPr>
        <w:t>Heraanleg</w:t>
      </w:r>
      <w:proofErr w:type="spellEnd"/>
      <w:r w:rsidRPr="000E1411">
        <w:rPr>
          <w:b/>
          <w:szCs w:val="20"/>
          <w:u w:val="single"/>
        </w:rPr>
        <w:t xml:space="preserve"> weginfrastructuur St.-</w:t>
      </w:r>
      <w:proofErr w:type="spellStart"/>
      <w:r w:rsidRPr="000E1411">
        <w:rPr>
          <w:b/>
          <w:szCs w:val="20"/>
          <w:u w:val="single"/>
        </w:rPr>
        <w:t>Jobsstraat</w:t>
      </w:r>
      <w:proofErr w:type="spellEnd"/>
      <w:r w:rsidRPr="000E1411">
        <w:rPr>
          <w:b/>
          <w:szCs w:val="20"/>
          <w:u w:val="single"/>
        </w:rPr>
        <w:t>: werkwijze inname grond</w:t>
      </w:r>
      <w:r w:rsidR="000E1411">
        <w:rPr>
          <w:b/>
          <w:szCs w:val="20"/>
          <w:u w:val="single"/>
        </w:rPr>
        <w:t>en voor openbaar nut</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323B68" w:rsidP="007E52E3">
      <w:pPr>
        <w:spacing w:after="0" w:line="240" w:lineRule="auto"/>
        <w:jc w:val="both"/>
        <w:rPr>
          <w:szCs w:val="20"/>
        </w:rPr>
      </w:pPr>
      <w:r w:rsidRPr="000E1411">
        <w:rPr>
          <w:szCs w:val="20"/>
        </w:rPr>
        <w:t>Het college van burgemeester en schepenen neemt kennis van de procedure tot verwerving van gronden voor algemeen nut, nodig voor de herinrichting van de weginfrastructuur van de St.</w:t>
      </w:r>
      <w:r w:rsidR="008D363D">
        <w:rPr>
          <w:szCs w:val="20"/>
        </w:rPr>
        <w:t>-</w:t>
      </w:r>
      <w:proofErr w:type="spellStart"/>
      <w:r w:rsidRPr="000E1411">
        <w:rPr>
          <w:szCs w:val="20"/>
        </w:rPr>
        <w:t>Jobsstraat</w:t>
      </w:r>
      <w:proofErr w:type="spellEnd"/>
      <w:r w:rsidRPr="000E1411">
        <w:rPr>
          <w:szCs w:val="20"/>
        </w:rPr>
        <w:t xml:space="preserve"> (tracé Augustijnenlaan - </w:t>
      </w:r>
      <w:proofErr w:type="spellStart"/>
      <w:r w:rsidRPr="000E1411">
        <w:rPr>
          <w:szCs w:val="20"/>
        </w:rPr>
        <w:t>Hellekensstraat</w:t>
      </w:r>
      <w:proofErr w:type="spellEnd"/>
      <w:r w:rsidRPr="000E1411">
        <w:rPr>
          <w:szCs w:val="20"/>
        </w:rPr>
        <w:t xml:space="preserve">) en geeft studiebureau </w:t>
      </w:r>
      <w:proofErr w:type="spellStart"/>
      <w:r w:rsidRPr="000E1411">
        <w:rPr>
          <w:szCs w:val="20"/>
        </w:rPr>
        <w:t>Infrabo</w:t>
      </w:r>
      <w:proofErr w:type="spellEnd"/>
      <w:r w:rsidRPr="000E1411">
        <w:rPr>
          <w:szCs w:val="20"/>
        </w:rPr>
        <w:t xml:space="preserve"> opdracht om een subsidiedossier, goedgekeurd door GBC en kwaliteitsadviseur, en een definitief ontwerpdossier uit te werken.</w:t>
      </w:r>
    </w:p>
    <w:p w:rsidR="000E1411" w:rsidRDefault="000E1411" w:rsidP="000E1411">
      <w:pPr>
        <w:spacing w:after="0" w:line="240" w:lineRule="auto"/>
        <w:ind w:left="3178" w:right="497" w:hanging="3085"/>
        <w:rPr>
          <w:b/>
          <w:szCs w:val="20"/>
        </w:rPr>
      </w:pPr>
    </w:p>
    <w:p w:rsidR="00CE3E80" w:rsidRDefault="00CE3E80" w:rsidP="000E1411">
      <w:pPr>
        <w:spacing w:after="0" w:line="240" w:lineRule="auto"/>
        <w:ind w:left="3178" w:right="497" w:hanging="3085"/>
        <w:rPr>
          <w:b/>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u w:val="single"/>
        </w:rPr>
      </w:pPr>
      <w:r w:rsidRPr="000E1411">
        <w:rPr>
          <w:b/>
          <w:szCs w:val="20"/>
          <w:u w:val="single"/>
        </w:rPr>
        <w:t xml:space="preserve">Herinrichting </w:t>
      </w:r>
      <w:proofErr w:type="spellStart"/>
      <w:r w:rsidRPr="000E1411">
        <w:rPr>
          <w:b/>
          <w:szCs w:val="20"/>
          <w:u w:val="single"/>
        </w:rPr>
        <w:t>binnengebied</w:t>
      </w:r>
      <w:proofErr w:type="spellEnd"/>
      <w:r w:rsidRPr="000E1411">
        <w:rPr>
          <w:b/>
          <w:szCs w:val="20"/>
          <w:u w:val="single"/>
        </w:rPr>
        <w:t xml:space="preserve"> </w:t>
      </w:r>
      <w:proofErr w:type="spellStart"/>
      <w:r w:rsidRPr="000E1411">
        <w:rPr>
          <w:b/>
          <w:szCs w:val="20"/>
          <w:u w:val="single"/>
        </w:rPr>
        <w:t>Schaliken</w:t>
      </w:r>
      <w:proofErr w:type="spellEnd"/>
      <w:r w:rsidRPr="000E1411">
        <w:rPr>
          <w:b/>
          <w:szCs w:val="20"/>
          <w:u w:val="single"/>
        </w:rPr>
        <w:t xml:space="preserve"> - W-063-2017: projectbespreking 26 oktober 2018 </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7E52E3">
      <w:pPr>
        <w:spacing w:after="0" w:line="240" w:lineRule="auto"/>
        <w:ind w:left="29"/>
        <w:jc w:val="both"/>
        <w:rPr>
          <w:rFonts w:eastAsia="Times New Roman"/>
          <w:szCs w:val="20"/>
        </w:rPr>
      </w:pPr>
      <w:r w:rsidRPr="000E1411">
        <w:rPr>
          <w:rFonts w:eastAsia="Times New Roman"/>
          <w:szCs w:val="20"/>
        </w:rPr>
        <w:t xml:space="preserve">Het college van burgemeester en schepenen neemt kennis van het verslag van de projectbespreking van 26 oktober 2018 van het dossier ‘herinrichting </w:t>
      </w:r>
      <w:proofErr w:type="spellStart"/>
      <w:r w:rsidRPr="000E1411">
        <w:rPr>
          <w:rFonts w:eastAsia="Times New Roman"/>
          <w:szCs w:val="20"/>
        </w:rPr>
        <w:t>binnengebied</w:t>
      </w:r>
      <w:proofErr w:type="spellEnd"/>
      <w:r w:rsidRPr="000E1411">
        <w:rPr>
          <w:rFonts w:eastAsia="Times New Roman"/>
          <w:szCs w:val="20"/>
        </w:rPr>
        <w:t xml:space="preserve"> </w:t>
      </w:r>
      <w:proofErr w:type="spellStart"/>
      <w:r w:rsidRPr="000E1411">
        <w:rPr>
          <w:rFonts w:eastAsia="Times New Roman"/>
          <w:szCs w:val="20"/>
        </w:rPr>
        <w:t>Schaliken</w:t>
      </w:r>
      <w:proofErr w:type="spellEnd"/>
      <w:r w:rsidRPr="000E1411">
        <w:rPr>
          <w:rFonts w:eastAsia="Times New Roman"/>
          <w:szCs w:val="20"/>
        </w:rPr>
        <w:t>’.</w:t>
      </w:r>
    </w:p>
    <w:p w:rsidR="007E52E3" w:rsidRDefault="007E52E3" w:rsidP="000E1411">
      <w:pPr>
        <w:spacing w:after="0" w:line="240" w:lineRule="auto"/>
        <w:ind w:left="29"/>
        <w:rPr>
          <w:rFonts w:eastAsia="Times New Roman"/>
          <w:szCs w:val="20"/>
        </w:rPr>
      </w:pPr>
    </w:p>
    <w:p w:rsidR="000E1411" w:rsidRPr="000E1411" w:rsidRDefault="000E1411" w:rsidP="000E1411">
      <w:pPr>
        <w:spacing w:after="0" w:line="240" w:lineRule="auto"/>
        <w:ind w:left="29"/>
        <w:rPr>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u w:val="single"/>
        </w:rPr>
      </w:pPr>
      <w:r w:rsidRPr="000E1411">
        <w:rPr>
          <w:b/>
          <w:szCs w:val="20"/>
          <w:u w:val="single"/>
        </w:rPr>
        <w:t>Kerkhof Herentals: herstellen muur perk 49 - W-0782018: goedkeuring vorderingsstaat 1</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7E52E3">
      <w:pPr>
        <w:spacing w:after="0" w:line="240" w:lineRule="auto"/>
        <w:ind w:left="29"/>
        <w:jc w:val="both"/>
        <w:rPr>
          <w:rFonts w:eastAsia="Times New Roman"/>
          <w:szCs w:val="20"/>
        </w:rPr>
      </w:pPr>
      <w:r w:rsidRPr="000E1411">
        <w:rPr>
          <w:rFonts w:eastAsia="Times New Roman"/>
          <w:szCs w:val="20"/>
        </w:rPr>
        <w:t>Het college van burgemeester en schepenen keurt vorderingsstaat 1 van De Peuter, Rietbroek 1, 2200 Herentals voor de opdracht 'Kerkhof Herentals: herstellen muur perk 49' voor een bedrag van 16.305,92 euro exclusief btw of 19.730,16 euro inclusief 21</w:t>
      </w:r>
      <w:r w:rsidR="007E52E3">
        <w:rPr>
          <w:rFonts w:eastAsia="Times New Roman"/>
          <w:szCs w:val="20"/>
        </w:rPr>
        <w:t> </w:t>
      </w:r>
      <w:r w:rsidRPr="000E1411">
        <w:rPr>
          <w:rFonts w:eastAsia="Times New Roman"/>
          <w:szCs w:val="20"/>
        </w:rPr>
        <w:t>% btw.</w:t>
      </w:r>
    </w:p>
    <w:p w:rsidR="000E1411" w:rsidRDefault="000E1411" w:rsidP="000E1411">
      <w:pPr>
        <w:spacing w:after="0" w:line="240" w:lineRule="auto"/>
        <w:ind w:left="29"/>
        <w:rPr>
          <w:rFonts w:eastAsia="Times New Roman"/>
          <w:szCs w:val="20"/>
        </w:rPr>
      </w:pPr>
    </w:p>
    <w:p w:rsidR="000E1411" w:rsidRDefault="000E1411" w:rsidP="000E1411">
      <w:pPr>
        <w:spacing w:after="0" w:line="240" w:lineRule="auto"/>
        <w:ind w:left="29"/>
        <w:rPr>
          <w:szCs w:val="20"/>
        </w:rPr>
      </w:pPr>
    </w:p>
    <w:p w:rsidR="007E52E3" w:rsidRDefault="007E52E3" w:rsidP="000E1411">
      <w:pPr>
        <w:spacing w:after="0" w:line="240" w:lineRule="auto"/>
        <w:ind w:left="29"/>
        <w:rPr>
          <w:szCs w:val="20"/>
        </w:rPr>
      </w:pPr>
    </w:p>
    <w:p w:rsidR="007E52E3" w:rsidRDefault="007E52E3" w:rsidP="000E1411">
      <w:pPr>
        <w:spacing w:after="0" w:line="240" w:lineRule="auto"/>
        <w:ind w:left="29"/>
        <w:rPr>
          <w:szCs w:val="20"/>
        </w:rPr>
      </w:pPr>
    </w:p>
    <w:p w:rsidR="007E52E3" w:rsidRPr="000E1411" w:rsidRDefault="007E52E3" w:rsidP="000E1411">
      <w:pPr>
        <w:spacing w:after="0" w:line="240" w:lineRule="auto"/>
        <w:ind w:left="29"/>
        <w:rPr>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rPr>
      </w:pPr>
      <w:r w:rsidRPr="000E1411">
        <w:rPr>
          <w:b/>
          <w:szCs w:val="20"/>
          <w:u w:val="single"/>
        </w:rPr>
        <w:lastRenderedPageBreak/>
        <w:t>Infrastructuurwerken Klein Gentstraat - W-072-2017: vorderingsstaat 4</w:t>
      </w:r>
      <w:r w:rsidRPr="000E1411">
        <w:rPr>
          <w:b/>
          <w:szCs w:val="20"/>
        </w:rPr>
        <w:t xml:space="preserve"> </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7E52E3">
      <w:pPr>
        <w:spacing w:after="0" w:line="240" w:lineRule="auto"/>
        <w:jc w:val="both"/>
        <w:rPr>
          <w:szCs w:val="20"/>
        </w:rPr>
      </w:pPr>
      <w:r w:rsidRPr="000E1411">
        <w:rPr>
          <w:szCs w:val="20"/>
        </w:rPr>
        <w:t>Het college van burgemeester en schepenen keurt vorderingsstaat 4 bij de uitvoering van infrastructuurwerken in de Klein Gentstraat goed voor een bedrag van 26.898,12 euro, inclusief 21 % btw.</w:t>
      </w:r>
    </w:p>
    <w:p w:rsidR="000E1411" w:rsidRDefault="000E1411" w:rsidP="000E1411">
      <w:pPr>
        <w:spacing w:after="0" w:line="240" w:lineRule="auto"/>
        <w:rPr>
          <w:szCs w:val="20"/>
        </w:rPr>
      </w:pPr>
    </w:p>
    <w:p w:rsidR="000E1411" w:rsidRPr="000E1411" w:rsidRDefault="000E1411" w:rsidP="000E1411">
      <w:pPr>
        <w:spacing w:after="0" w:line="240" w:lineRule="auto"/>
        <w:rPr>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u w:val="single"/>
        </w:rPr>
      </w:pPr>
      <w:r w:rsidRPr="000E1411">
        <w:rPr>
          <w:b/>
          <w:szCs w:val="20"/>
          <w:u w:val="single"/>
        </w:rPr>
        <w:t xml:space="preserve">Wegen- en rioleringswerken </w:t>
      </w:r>
      <w:proofErr w:type="spellStart"/>
      <w:r w:rsidRPr="000E1411">
        <w:rPr>
          <w:b/>
          <w:szCs w:val="20"/>
          <w:u w:val="single"/>
        </w:rPr>
        <w:t>Lierseweg</w:t>
      </w:r>
      <w:proofErr w:type="spellEnd"/>
      <w:r w:rsidRPr="000E1411">
        <w:rPr>
          <w:b/>
          <w:szCs w:val="20"/>
          <w:u w:val="single"/>
        </w:rPr>
        <w:t xml:space="preserve"> N13 met de aanleg van </w:t>
      </w:r>
      <w:proofErr w:type="spellStart"/>
      <w:r w:rsidRPr="000E1411">
        <w:rPr>
          <w:b/>
          <w:szCs w:val="20"/>
          <w:u w:val="single"/>
        </w:rPr>
        <w:t>vrijliggende</w:t>
      </w:r>
      <w:proofErr w:type="spellEnd"/>
      <w:r w:rsidRPr="000E1411">
        <w:rPr>
          <w:b/>
          <w:szCs w:val="20"/>
          <w:u w:val="single"/>
        </w:rPr>
        <w:t xml:space="preserve"> fietspaden: vorderingsstaat 10</w:t>
      </w:r>
    </w:p>
    <w:p w:rsidR="00953F41" w:rsidRPr="000E1411" w:rsidRDefault="00323B68" w:rsidP="000E1411">
      <w:pPr>
        <w:pStyle w:val="Lijstalinea"/>
        <w:tabs>
          <w:tab w:val="center" w:pos="2000"/>
          <w:tab w:val="center" w:pos="5331"/>
        </w:tabs>
        <w:spacing w:after="0" w:line="240" w:lineRule="auto"/>
        <w:ind w:left="0" w:firstLine="0"/>
        <w:rPr>
          <w:b/>
          <w:szCs w:val="20"/>
        </w:rPr>
      </w:pPr>
      <w:r w:rsidRPr="000E1411">
        <w:rPr>
          <w:b/>
          <w:szCs w:val="20"/>
        </w:rPr>
        <w:t>Besluit</w:t>
      </w:r>
    </w:p>
    <w:p w:rsidR="00953F41" w:rsidRDefault="00323B68" w:rsidP="007E52E3">
      <w:pPr>
        <w:spacing w:after="0" w:line="240" w:lineRule="auto"/>
        <w:jc w:val="both"/>
        <w:rPr>
          <w:szCs w:val="20"/>
        </w:rPr>
      </w:pPr>
      <w:r w:rsidRPr="000E1411">
        <w:rPr>
          <w:szCs w:val="20"/>
        </w:rPr>
        <w:t xml:space="preserve">Het college van burgemeester en schepenen keurt vorderingsstaat 10 van het dossier 'wegen- en rioleringswerken </w:t>
      </w:r>
      <w:proofErr w:type="spellStart"/>
      <w:r w:rsidRPr="000E1411">
        <w:rPr>
          <w:szCs w:val="20"/>
        </w:rPr>
        <w:t>Lierseweg</w:t>
      </w:r>
      <w:proofErr w:type="spellEnd"/>
      <w:r w:rsidRPr="000E1411">
        <w:rPr>
          <w:szCs w:val="20"/>
        </w:rPr>
        <w:t xml:space="preserve"> N13' goed voor een bedrag van 45.357,47 euro, exclusief btw.</w:t>
      </w:r>
    </w:p>
    <w:p w:rsidR="000E1411" w:rsidRDefault="000E1411" w:rsidP="000E1411">
      <w:pPr>
        <w:spacing w:after="0" w:line="240" w:lineRule="auto"/>
        <w:rPr>
          <w:szCs w:val="20"/>
        </w:rPr>
      </w:pPr>
    </w:p>
    <w:p w:rsidR="000E1411" w:rsidRPr="000E1411" w:rsidRDefault="000E1411" w:rsidP="000E1411">
      <w:pPr>
        <w:spacing w:after="0" w:line="240" w:lineRule="auto"/>
        <w:rPr>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u w:val="single"/>
        </w:rPr>
      </w:pPr>
      <w:r w:rsidRPr="000E1411">
        <w:rPr>
          <w:b/>
          <w:szCs w:val="20"/>
          <w:u w:val="single"/>
        </w:rPr>
        <w:t>Aanleg van fietsinfrastructuur en voetpaden in Veldhoven - W</w:t>
      </w:r>
      <w:r w:rsidR="000E1411" w:rsidRPr="000E1411">
        <w:rPr>
          <w:b/>
          <w:szCs w:val="20"/>
          <w:u w:val="single"/>
        </w:rPr>
        <w:t>-074-2018: werfverslag 11 en 12</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7E52E3">
      <w:pPr>
        <w:spacing w:after="0" w:line="240" w:lineRule="auto"/>
        <w:jc w:val="both"/>
        <w:rPr>
          <w:szCs w:val="20"/>
        </w:rPr>
      </w:pPr>
      <w:r w:rsidRPr="000E1411">
        <w:rPr>
          <w:szCs w:val="20"/>
        </w:rPr>
        <w:t>Het college van burgemeester en schepenen neemt kennis van het werfverslag 11 van de werfvergadering van 30 oktober 2018 en werfverslag 12 van de werfvergadering van 6 november 2018 van het dossier 'de aanleg van fietsinfrastructuur en voetpaden in Veldhoven'.</w:t>
      </w:r>
    </w:p>
    <w:p w:rsidR="000E1411" w:rsidRDefault="000E1411" w:rsidP="000E1411">
      <w:pPr>
        <w:spacing w:after="0" w:line="240" w:lineRule="auto"/>
        <w:rPr>
          <w:szCs w:val="20"/>
        </w:rPr>
      </w:pPr>
    </w:p>
    <w:p w:rsidR="000E1411" w:rsidRPr="000E1411" w:rsidRDefault="000E1411" w:rsidP="000E1411">
      <w:pPr>
        <w:spacing w:after="0" w:line="240" w:lineRule="auto"/>
        <w:rPr>
          <w:szCs w:val="20"/>
        </w:rPr>
      </w:pPr>
    </w:p>
    <w:p w:rsidR="00953F41" w:rsidRPr="000E1411" w:rsidRDefault="00ED1211" w:rsidP="000E1411">
      <w:pPr>
        <w:pStyle w:val="Lijstalinea"/>
        <w:numPr>
          <w:ilvl w:val="0"/>
          <w:numId w:val="10"/>
        </w:numPr>
        <w:tabs>
          <w:tab w:val="center" w:pos="2000"/>
          <w:tab w:val="center" w:pos="5331"/>
        </w:tabs>
        <w:spacing w:after="0" w:line="240" w:lineRule="auto"/>
        <w:ind w:left="0" w:hanging="426"/>
        <w:rPr>
          <w:b/>
          <w:szCs w:val="20"/>
          <w:u w:val="single"/>
        </w:rPr>
      </w:pPr>
      <w:r>
        <w:rPr>
          <w:b/>
          <w:szCs w:val="20"/>
          <w:u w:val="single"/>
        </w:rPr>
        <w:t>S</w:t>
      </w:r>
      <w:r w:rsidR="00323B68" w:rsidRPr="000E1411">
        <w:rPr>
          <w:b/>
          <w:szCs w:val="20"/>
          <w:u w:val="single"/>
        </w:rPr>
        <w:t>tudieopdracht "</w:t>
      </w:r>
      <w:proofErr w:type="spellStart"/>
      <w:r w:rsidR="00323B68" w:rsidRPr="000E1411">
        <w:rPr>
          <w:b/>
          <w:szCs w:val="20"/>
          <w:u w:val="single"/>
        </w:rPr>
        <w:t>heraanleg</w:t>
      </w:r>
      <w:proofErr w:type="spellEnd"/>
      <w:r w:rsidR="00323B68" w:rsidRPr="000E1411">
        <w:rPr>
          <w:b/>
          <w:szCs w:val="20"/>
          <w:u w:val="single"/>
        </w:rPr>
        <w:t xml:space="preserve"> steenweg Sint-Catharinabegijnhof met comfortstrook voor de trage weggebruiker en aanleg van een gescheiden riolering" - O-044-</w:t>
      </w:r>
      <w:r w:rsidR="00CE3E80">
        <w:rPr>
          <w:b/>
          <w:szCs w:val="20"/>
          <w:u w:val="single"/>
        </w:rPr>
        <w:t xml:space="preserve">2018: verslag startvergadering </w:t>
      </w:r>
      <w:r w:rsidR="00323B68" w:rsidRPr="000E1411">
        <w:rPr>
          <w:b/>
          <w:szCs w:val="20"/>
          <w:u w:val="single"/>
        </w:rPr>
        <w:t>26 oktober 2018</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jc w:val="both"/>
        <w:rPr>
          <w:szCs w:val="20"/>
        </w:rPr>
      </w:pPr>
      <w:r w:rsidRPr="000E1411">
        <w:rPr>
          <w:szCs w:val="20"/>
        </w:rPr>
        <w:t>Het college van burgemeester en schepenen neemt kennis van het verslag van de startvergadering van 26 oktober 2018 van het dos</w:t>
      </w:r>
      <w:r w:rsidR="00CE3E80">
        <w:rPr>
          <w:szCs w:val="20"/>
        </w:rPr>
        <w:t>sier '</w:t>
      </w:r>
      <w:r w:rsidRPr="000E1411">
        <w:rPr>
          <w:szCs w:val="20"/>
        </w:rPr>
        <w:t>studieopdracht "</w:t>
      </w:r>
      <w:proofErr w:type="spellStart"/>
      <w:r w:rsidRPr="000E1411">
        <w:rPr>
          <w:szCs w:val="20"/>
        </w:rPr>
        <w:t>heraanleg</w:t>
      </w:r>
      <w:proofErr w:type="spellEnd"/>
      <w:r w:rsidRPr="000E1411">
        <w:rPr>
          <w:szCs w:val="20"/>
        </w:rPr>
        <w:t xml:space="preserve"> steenweg Sint-Catharinabegijnhof met comfortstrook voor de trage weggebruiker en aanl</w:t>
      </w:r>
      <w:r w:rsidR="00CE3E80">
        <w:rPr>
          <w:szCs w:val="20"/>
        </w:rPr>
        <w:t>eg van een gescheiden riolering</w:t>
      </w:r>
      <w:r w:rsidRPr="000E1411">
        <w:rPr>
          <w:szCs w:val="20"/>
        </w:rPr>
        <w:t>"</w:t>
      </w:r>
      <w:r w:rsidR="00CE3E80">
        <w:rPr>
          <w:szCs w:val="20"/>
        </w:rPr>
        <w:t xml:space="preserve"> ‘.</w:t>
      </w:r>
    </w:p>
    <w:p w:rsidR="000E1411" w:rsidRDefault="000E1411" w:rsidP="000E1411">
      <w:pPr>
        <w:spacing w:after="0" w:line="240" w:lineRule="auto"/>
        <w:rPr>
          <w:szCs w:val="20"/>
        </w:rPr>
      </w:pPr>
    </w:p>
    <w:p w:rsidR="000E1411" w:rsidRPr="000E1411" w:rsidRDefault="000E1411" w:rsidP="000E1411">
      <w:pPr>
        <w:spacing w:after="0" w:line="240" w:lineRule="auto"/>
        <w:rPr>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u w:val="single"/>
        </w:rPr>
      </w:pPr>
      <w:r w:rsidRPr="000E1411">
        <w:rPr>
          <w:b/>
          <w:szCs w:val="20"/>
          <w:u w:val="single"/>
        </w:rPr>
        <w:t>Telenet: uitvoeren van grondwerken - Dorp</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323B68" w:rsidP="008D363D">
      <w:pPr>
        <w:spacing w:after="0" w:line="240" w:lineRule="auto"/>
        <w:jc w:val="both"/>
        <w:rPr>
          <w:szCs w:val="20"/>
        </w:rPr>
      </w:pPr>
      <w:r w:rsidRPr="000E1411">
        <w:rPr>
          <w:szCs w:val="20"/>
        </w:rPr>
        <w:t>Het college van burgemeester en schepenen geeft toestemming aan Telenet om grondwerken uit te voeren om het ondergrondse kabelnet te</w:t>
      </w:r>
      <w:r w:rsidR="008B00F0">
        <w:rPr>
          <w:szCs w:val="20"/>
        </w:rPr>
        <w:t xml:space="preserve"> vervangen tussen Dorp 5 en 11.</w:t>
      </w:r>
    </w:p>
    <w:p w:rsidR="00953F41" w:rsidRPr="000E1411" w:rsidRDefault="00323B68" w:rsidP="008D363D">
      <w:pPr>
        <w:spacing w:after="0" w:line="240" w:lineRule="auto"/>
        <w:jc w:val="both"/>
        <w:rPr>
          <w:szCs w:val="20"/>
        </w:rPr>
      </w:pPr>
      <w:r w:rsidRPr="000E1411">
        <w:rPr>
          <w:szCs w:val="20"/>
        </w:rPr>
        <w:t>De werken mogen uitgevoerd worden onder volgende voorwaarden:</w:t>
      </w:r>
    </w:p>
    <w:p w:rsidR="00953F41" w:rsidRPr="000E1411" w:rsidRDefault="00323B68" w:rsidP="008D363D">
      <w:pPr>
        <w:numPr>
          <w:ilvl w:val="0"/>
          <w:numId w:val="3"/>
        </w:numPr>
        <w:spacing w:after="0" w:line="240" w:lineRule="auto"/>
        <w:ind w:left="254" w:hanging="210"/>
        <w:jc w:val="both"/>
        <w:rPr>
          <w:szCs w:val="20"/>
        </w:rPr>
      </w:pPr>
      <w:r w:rsidRPr="000E1411">
        <w:rPr>
          <w:szCs w:val="20"/>
        </w:rPr>
        <w:t>Alle herstellingen moeten uitgevoerd worden volgens het typebestek 250.</w:t>
      </w:r>
    </w:p>
    <w:p w:rsidR="00953F41" w:rsidRPr="000E1411" w:rsidRDefault="00323B68" w:rsidP="008D363D">
      <w:pPr>
        <w:numPr>
          <w:ilvl w:val="0"/>
          <w:numId w:val="3"/>
        </w:numPr>
        <w:spacing w:after="0" w:line="240" w:lineRule="auto"/>
        <w:ind w:left="254" w:hanging="210"/>
        <w:jc w:val="both"/>
        <w:rPr>
          <w:szCs w:val="20"/>
        </w:rPr>
      </w:pPr>
      <w:r w:rsidRPr="000E1411">
        <w:rPr>
          <w:szCs w:val="20"/>
        </w:rPr>
        <w:t>De aannemer moet de start van de werken 14 dagen vooraf schriftelijk melden aan de technische dienst van de stad.</w:t>
      </w:r>
    </w:p>
    <w:p w:rsidR="00953F41" w:rsidRPr="000E1411" w:rsidRDefault="00323B68" w:rsidP="008D363D">
      <w:pPr>
        <w:numPr>
          <w:ilvl w:val="0"/>
          <w:numId w:val="3"/>
        </w:numPr>
        <w:spacing w:after="0" w:line="240" w:lineRule="auto"/>
        <w:ind w:left="254" w:hanging="210"/>
        <w:jc w:val="both"/>
        <w:rPr>
          <w:szCs w:val="20"/>
        </w:rPr>
      </w:pPr>
      <w:r w:rsidRPr="000E1411">
        <w:rPr>
          <w:szCs w:val="20"/>
        </w:rPr>
        <w:t>De aannemer moet een plaatsbeschrijving opmaken. Gebeurt dat niet, dan veronderstelt de stad dat de stoep en het wegdek in goede staat waren voordat de werken begonnen.</w:t>
      </w:r>
    </w:p>
    <w:p w:rsidR="00953F41" w:rsidRPr="000E1411" w:rsidRDefault="00323B68" w:rsidP="008D363D">
      <w:pPr>
        <w:numPr>
          <w:ilvl w:val="0"/>
          <w:numId w:val="3"/>
        </w:numPr>
        <w:spacing w:after="0" w:line="240" w:lineRule="auto"/>
        <w:ind w:left="254" w:hanging="210"/>
        <w:jc w:val="both"/>
        <w:rPr>
          <w:szCs w:val="20"/>
        </w:rPr>
      </w:pPr>
      <w:r w:rsidRPr="000E1411">
        <w:rPr>
          <w:szCs w:val="20"/>
        </w:rPr>
        <w:t>Tijdens de werken moet de aannemer alle maatregelen nemen om de hinder voor de voetgangers en fietsers tot een minimum te beperken. Hierbij moet bijzondere aandacht gaan naar personen met een handicap.</w:t>
      </w:r>
    </w:p>
    <w:p w:rsidR="00953F41" w:rsidRPr="000E1411" w:rsidRDefault="00323B68" w:rsidP="008D363D">
      <w:pPr>
        <w:numPr>
          <w:ilvl w:val="0"/>
          <w:numId w:val="3"/>
        </w:numPr>
        <w:spacing w:after="0" w:line="240" w:lineRule="auto"/>
        <w:ind w:left="254" w:hanging="210"/>
        <w:jc w:val="both"/>
        <w:rPr>
          <w:szCs w:val="20"/>
        </w:rPr>
      </w:pPr>
      <w:r w:rsidRPr="000E1411">
        <w:rPr>
          <w:szCs w:val="20"/>
        </w:rPr>
        <w:t>Als de aannemer verdeelkasten op het voetpad plaatst, moet er op het voetpad een zone van 1,5 m vrij blijven.</w:t>
      </w:r>
    </w:p>
    <w:p w:rsidR="00953F41" w:rsidRPr="000E1411" w:rsidRDefault="00323B68" w:rsidP="008D363D">
      <w:pPr>
        <w:numPr>
          <w:ilvl w:val="0"/>
          <w:numId w:val="3"/>
        </w:numPr>
        <w:spacing w:after="0" w:line="240" w:lineRule="auto"/>
        <w:ind w:left="254" w:hanging="210"/>
        <w:jc w:val="both"/>
        <w:rPr>
          <w:szCs w:val="20"/>
        </w:rPr>
      </w:pPr>
      <w:r w:rsidRPr="000E1411">
        <w:rPr>
          <w:szCs w:val="20"/>
        </w:rPr>
        <w:t>De aannemer moet minstens 14 dagen voor de start van de werken een signalisatievergunning aanvragen bij de stad.</w:t>
      </w:r>
    </w:p>
    <w:p w:rsidR="00953F41" w:rsidRDefault="00323B68" w:rsidP="008D363D">
      <w:pPr>
        <w:numPr>
          <w:ilvl w:val="0"/>
          <w:numId w:val="3"/>
        </w:numPr>
        <w:spacing w:after="0" w:line="240" w:lineRule="auto"/>
        <w:ind w:left="254" w:hanging="210"/>
        <w:jc w:val="both"/>
        <w:rPr>
          <w:szCs w:val="20"/>
        </w:rPr>
      </w:pPr>
      <w:r w:rsidRPr="000E1411">
        <w:rPr>
          <w:szCs w:val="20"/>
        </w:rPr>
        <w:t>De kosten zullen verrekend worden indien de voorwaarden niet worden nageleefd.</w:t>
      </w:r>
    </w:p>
    <w:p w:rsidR="000E1411" w:rsidRDefault="000E1411" w:rsidP="000E1411">
      <w:pPr>
        <w:spacing w:after="0" w:line="240" w:lineRule="auto"/>
        <w:rPr>
          <w:szCs w:val="20"/>
        </w:rPr>
      </w:pPr>
    </w:p>
    <w:p w:rsidR="000E1411" w:rsidRPr="000E1411" w:rsidRDefault="000E1411" w:rsidP="000E1411">
      <w:pPr>
        <w:spacing w:after="0" w:line="240" w:lineRule="auto"/>
        <w:rPr>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u w:val="single"/>
        </w:rPr>
      </w:pPr>
      <w:r w:rsidRPr="000E1411">
        <w:rPr>
          <w:b/>
          <w:szCs w:val="20"/>
          <w:u w:val="single"/>
        </w:rPr>
        <w:t>Tijdelijk verkeersreglement</w:t>
      </w:r>
      <w:r w:rsidR="000E1411">
        <w:rPr>
          <w:b/>
          <w:szCs w:val="20"/>
          <w:u w:val="single"/>
        </w:rPr>
        <w:t>: Kerstshopping 2018</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323B68" w:rsidP="008D363D">
      <w:pPr>
        <w:spacing w:after="0" w:line="240" w:lineRule="auto"/>
        <w:jc w:val="both"/>
        <w:rPr>
          <w:szCs w:val="20"/>
        </w:rPr>
      </w:pPr>
      <w:r w:rsidRPr="000E1411">
        <w:rPr>
          <w:szCs w:val="20"/>
        </w:rPr>
        <w:t>Het college van burgemeester en schepenen keurt volgende verkeersmaatregelen goed voor de organisatie van ‘kerstshopping 2018’:</w:t>
      </w:r>
    </w:p>
    <w:p w:rsidR="00953F41" w:rsidRPr="000E1411" w:rsidRDefault="00323B68" w:rsidP="008D363D">
      <w:pPr>
        <w:spacing w:after="0" w:line="240" w:lineRule="auto"/>
        <w:jc w:val="both"/>
        <w:rPr>
          <w:szCs w:val="20"/>
        </w:rPr>
      </w:pPr>
      <w:r w:rsidRPr="000E1411">
        <w:rPr>
          <w:szCs w:val="20"/>
        </w:rPr>
        <w:t>Er is een stilstaan- en parkeerverbod op al de parkeerplaatsen in de Zandstraat op zaterdag 15 december 2018 en zaterdag 22 december 2018 tussen 9 uur en 18 uur. Deze maatregel wordt meegedeeld door de plaatsing van verkeersborden E3 met onderbord.</w:t>
      </w:r>
    </w:p>
    <w:p w:rsidR="00953F41" w:rsidRPr="000E1411" w:rsidRDefault="00323B68" w:rsidP="008D363D">
      <w:pPr>
        <w:spacing w:after="0" w:line="240" w:lineRule="auto"/>
        <w:jc w:val="both"/>
        <w:rPr>
          <w:szCs w:val="20"/>
        </w:rPr>
      </w:pPr>
      <w:r w:rsidRPr="000E1411">
        <w:rPr>
          <w:szCs w:val="20"/>
        </w:rPr>
        <w:lastRenderedPageBreak/>
        <w:t>Er is een stilstaan- en parkeerverbod op al de parkeerplaatsen in de Zandstraat op zondag 16 december 2018 en zondag 23 december 2018 tussen 12.30 uur en 17.30 uur. Deze maatregel wordt meegedeeld door de plaatsing van verkeersborden E3 met onderbord.</w:t>
      </w:r>
    </w:p>
    <w:p w:rsidR="00953F41" w:rsidRPr="000E1411" w:rsidRDefault="00323B68" w:rsidP="008D363D">
      <w:pPr>
        <w:spacing w:after="0" w:line="240" w:lineRule="auto"/>
        <w:jc w:val="both"/>
        <w:rPr>
          <w:szCs w:val="20"/>
        </w:rPr>
      </w:pPr>
      <w:r w:rsidRPr="000E1411">
        <w:rPr>
          <w:szCs w:val="20"/>
        </w:rPr>
        <w:t>Er is geen doorgaand verkeer mogelijk in de Zandstraat op zaterdag 15 december 2018 en zaterdag 22 december 2018 tussen 9 uur en 18 uur. Deze maatregel wordt meegedeeld door de plaatsing van wegneembare paaltjes, dranghekken met de nodige verlichting en verkeersborden C3, F45 en “Zandstraat afgeslot</w:t>
      </w:r>
      <w:r w:rsidR="004C7A0B">
        <w:rPr>
          <w:szCs w:val="20"/>
        </w:rPr>
        <w:t>en”. De doorgang Collegestraat -</w:t>
      </w:r>
      <w:r w:rsidRPr="000E1411">
        <w:rPr>
          <w:szCs w:val="20"/>
        </w:rPr>
        <w:t xml:space="preserve"> Nieuwstraat blijft open voor het doorgaand verkeer.</w:t>
      </w:r>
    </w:p>
    <w:p w:rsidR="00953F41" w:rsidRPr="000E1411" w:rsidRDefault="00323B68" w:rsidP="008D363D">
      <w:pPr>
        <w:spacing w:after="0" w:line="240" w:lineRule="auto"/>
        <w:jc w:val="both"/>
        <w:rPr>
          <w:szCs w:val="20"/>
        </w:rPr>
      </w:pPr>
      <w:r w:rsidRPr="000E1411">
        <w:rPr>
          <w:szCs w:val="20"/>
        </w:rPr>
        <w:t>Er is geen doorgaand verkeer mogelijk in de Zandstraat op zondag 16 december 2018 en zondag 23 december 2018 tussen 12.30 uur en 17.30 uur. Deze maatregel wordt meegedeeld door de plaatsing van wegneembare paaltjes, dranghekken met de nodige verlichting en verkeersborden C3, F45 en “Zandstraat afgeslot</w:t>
      </w:r>
      <w:r w:rsidR="004C7A0B">
        <w:rPr>
          <w:szCs w:val="20"/>
        </w:rPr>
        <w:t>en”. De doorgang Collegestraat -</w:t>
      </w:r>
      <w:r w:rsidRPr="000E1411">
        <w:rPr>
          <w:szCs w:val="20"/>
        </w:rPr>
        <w:t xml:space="preserve"> Nieuwstraat blijft open voor het doorgaand verkeer.</w:t>
      </w:r>
    </w:p>
    <w:p w:rsidR="00953F41" w:rsidRDefault="00323B68" w:rsidP="008D363D">
      <w:pPr>
        <w:spacing w:after="0" w:line="240" w:lineRule="auto"/>
        <w:jc w:val="both"/>
        <w:rPr>
          <w:szCs w:val="20"/>
        </w:rPr>
      </w:pPr>
      <w:r w:rsidRPr="000E1411">
        <w:rPr>
          <w:szCs w:val="20"/>
        </w:rPr>
        <w:t>Hulpdiensten krijgen steeds doorgang.</w:t>
      </w:r>
    </w:p>
    <w:p w:rsidR="000E1411" w:rsidRDefault="000E1411" w:rsidP="000E1411">
      <w:pPr>
        <w:spacing w:after="0" w:line="240" w:lineRule="auto"/>
        <w:rPr>
          <w:szCs w:val="20"/>
        </w:rPr>
      </w:pPr>
    </w:p>
    <w:p w:rsidR="000E1411" w:rsidRPr="000E1411" w:rsidRDefault="000E1411" w:rsidP="000E1411">
      <w:pPr>
        <w:spacing w:after="0" w:line="240" w:lineRule="auto"/>
        <w:rPr>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rPr>
      </w:pPr>
      <w:r w:rsidRPr="000E1411">
        <w:rPr>
          <w:b/>
          <w:szCs w:val="20"/>
          <w:u w:val="single"/>
        </w:rPr>
        <w:t xml:space="preserve">Tijdelijk verkeersreglement: </w:t>
      </w:r>
      <w:r w:rsidR="004C7A0B">
        <w:rPr>
          <w:b/>
          <w:szCs w:val="20"/>
          <w:u w:val="single"/>
        </w:rPr>
        <w:t>i</w:t>
      </w:r>
      <w:r w:rsidRPr="000E1411">
        <w:rPr>
          <w:b/>
          <w:szCs w:val="20"/>
          <w:u w:val="single"/>
        </w:rPr>
        <w:t>nvoeren enkelrichting Streepstraat - 'het warmste plein' op zaterdag 24 november 2018</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323B68" w:rsidP="008D363D">
      <w:pPr>
        <w:spacing w:after="0" w:line="240" w:lineRule="auto"/>
        <w:jc w:val="both"/>
        <w:rPr>
          <w:szCs w:val="20"/>
        </w:rPr>
      </w:pPr>
      <w:r w:rsidRPr="000E1411">
        <w:rPr>
          <w:szCs w:val="20"/>
        </w:rPr>
        <w:t xml:space="preserve">Het college van burgemeester en schepenen keurt volgende verkeersmaatregelen goed voor het invoeren van een enkelrichting in de Streepstraat (stuk tussen Braakveld en </w:t>
      </w:r>
      <w:proofErr w:type="spellStart"/>
      <w:r w:rsidRPr="000E1411">
        <w:rPr>
          <w:szCs w:val="20"/>
        </w:rPr>
        <w:t>Schommestraat</w:t>
      </w:r>
      <w:proofErr w:type="spellEnd"/>
      <w:r w:rsidRPr="000E1411">
        <w:rPr>
          <w:szCs w:val="20"/>
        </w:rPr>
        <w:t>) tijdens de organisatie van het 'warmste plein' op zaterdag 24 november 2018:</w:t>
      </w:r>
    </w:p>
    <w:p w:rsidR="00953F41" w:rsidRDefault="00323B68" w:rsidP="008D363D">
      <w:pPr>
        <w:numPr>
          <w:ilvl w:val="0"/>
          <w:numId w:val="4"/>
        </w:numPr>
        <w:spacing w:after="0" w:line="240" w:lineRule="auto"/>
        <w:ind w:left="244" w:hanging="210"/>
        <w:jc w:val="both"/>
        <w:rPr>
          <w:szCs w:val="20"/>
        </w:rPr>
      </w:pPr>
      <w:r w:rsidRPr="000E1411">
        <w:rPr>
          <w:szCs w:val="20"/>
        </w:rPr>
        <w:t xml:space="preserve">Er wordt een enkelrichting ingevoerd in de Streepstraat (stuk tussen Braakveld en de </w:t>
      </w:r>
      <w:proofErr w:type="spellStart"/>
      <w:r w:rsidRPr="000E1411">
        <w:rPr>
          <w:szCs w:val="20"/>
        </w:rPr>
        <w:t>Schommestraat</w:t>
      </w:r>
      <w:proofErr w:type="spellEnd"/>
      <w:r w:rsidRPr="000E1411">
        <w:rPr>
          <w:szCs w:val="20"/>
        </w:rPr>
        <w:t xml:space="preserve">) van zaterdag 24 november 2018 om 16 uur tot en met zondag 25 november 2018 om 2 uur en dit in de rijrichting van Dorp naar de </w:t>
      </w:r>
      <w:proofErr w:type="spellStart"/>
      <w:r w:rsidRPr="000E1411">
        <w:rPr>
          <w:szCs w:val="20"/>
        </w:rPr>
        <w:t>Voortkapelseweg</w:t>
      </w:r>
      <w:proofErr w:type="spellEnd"/>
      <w:r w:rsidRPr="000E1411">
        <w:rPr>
          <w:szCs w:val="20"/>
        </w:rPr>
        <w:t>. Deze maatregel wordt meegedeeld door de plaatsing van dranghekken met verlichting en verkeersborden F19, C1, M3, M5 en D1.</w:t>
      </w:r>
    </w:p>
    <w:p w:rsidR="00953F41" w:rsidRPr="004C7A0B" w:rsidRDefault="00323B68" w:rsidP="008D363D">
      <w:pPr>
        <w:numPr>
          <w:ilvl w:val="0"/>
          <w:numId w:val="4"/>
        </w:numPr>
        <w:spacing w:after="0" w:line="240" w:lineRule="auto"/>
        <w:ind w:left="244" w:hanging="210"/>
        <w:jc w:val="both"/>
        <w:rPr>
          <w:szCs w:val="20"/>
        </w:rPr>
      </w:pPr>
      <w:r w:rsidRPr="004C7A0B">
        <w:rPr>
          <w:szCs w:val="20"/>
        </w:rPr>
        <w:t>Hulpdiensten krijgen doorgang.</w:t>
      </w:r>
    </w:p>
    <w:p w:rsidR="000E1411" w:rsidRDefault="000E1411" w:rsidP="000E1411">
      <w:pPr>
        <w:spacing w:after="0" w:line="240" w:lineRule="auto"/>
        <w:rPr>
          <w:szCs w:val="20"/>
        </w:rPr>
      </w:pPr>
    </w:p>
    <w:p w:rsidR="000E1411" w:rsidRPr="000E1411" w:rsidRDefault="000E1411" w:rsidP="000E1411">
      <w:pPr>
        <w:spacing w:after="0" w:line="240" w:lineRule="auto"/>
        <w:rPr>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u w:val="single"/>
        </w:rPr>
      </w:pPr>
      <w:r w:rsidRPr="000E1411">
        <w:rPr>
          <w:b/>
          <w:szCs w:val="20"/>
          <w:u w:val="single"/>
        </w:rPr>
        <w:t>Opmaak beheersplan Sint-Bavok</w:t>
      </w:r>
      <w:r w:rsidR="000E1411">
        <w:rPr>
          <w:b/>
          <w:szCs w:val="20"/>
          <w:u w:val="single"/>
        </w:rPr>
        <w:t>erk en omgeving: stand van zaken</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323B68" w:rsidP="008D363D">
      <w:pPr>
        <w:spacing w:after="0" w:line="240" w:lineRule="auto"/>
        <w:jc w:val="both"/>
        <w:rPr>
          <w:szCs w:val="20"/>
        </w:rPr>
      </w:pPr>
      <w:r w:rsidRPr="000E1411">
        <w:rPr>
          <w:szCs w:val="20"/>
        </w:rPr>
        <w:t>Het college van burgemeester en schepenen neemt kennis van:</w:t>
      </w:r>
    </w:p>
    <w:p w:rsidR="00953F41" w:rsidRPr="000E1411" w:rsidRDefault="00323B68" w:rsidP="008D363D">
      <w:pPr>
        <w:numPr>
          <w:ilvl w:val="0"/>
          <w:numId w:val="4"/>
        </w:numPr>
        <w:spacing w:after="0" w:line="240" w:lineRule="auto"/>
        <w:ind w:left="244" w:hanging="210"/>
        <w:jc w:val="both"/>
        <w:rPr>
          <w:szCs w:val="20"/>
        </w:rPr>
      </w:pPr>
      <w:r w:rsidRPr="000E1411">
        <w:rPr>
          <w:szCs w:val="20"/>
        </w:rPr>
        <w:t>het verslag van het pub</w:t>
      </w:r>
      <w:r w:rsidR="004C7A0B">
        <w:rPr>
          <w:szCs w:val="20"/>
        </w:rPr>
        <w:t>lieksmoment van 23 oktober 2018</w:t>
      </w:r>
    </w:p>
    <w:p w:rsidR="00953F41" w:rsidRPr="000E1411" w:rsidRDefault="00323B68" w:rsidP="008D363D">
      <w:pPr>
        <w:numPr>
          <w:ilvl w:val="0"/>
          <w:numId w:val="4"/>
        </w:numPr>
        <w:spacing w:after="0" w:line="240" w:lineRule="auto"/>
        <w:ind w:left="244" w:hanging="210"/>
        <w:jc w:val="both"/>
        <w:rPr>
          <w:szCs w:val="20"/>
        </w:rPr>
      </w:pPr>
      <w:r w:rsidRPr="000E1411">
        <w:rPr>
          <w:szCs w:val="20"/>
        </w:rPr>
        <w:t>het verslag van de vierde bespreking van d</w:t>
      </w:r>
      <w:r w:rsidR="004C7A0B">
        <w:rPr>
          <w:szCs w:val="20"/>
        </w:rPr>
        <w:t>e werkgroep van 7 november 2018</w:t>
      </w:r>
    </w:p>
    <w:p w:rsidR="00953F41" w:rsidRPr="000E1411" w:rsidRDefault="00323B68" w:rsidP="008D363D">
      <w:pPr>
        <w:numPr>
          <w:ilvl w:val="0"/>
          <w:numId w:val="4"/>
        </w:numPr>
        <w:spacing w:after="0" w:line="240" w:lineRule="auto"/>
        <w:ind w:left="244" w:hanging="210"/>
        <w:jc w:val="both"/>
        <w:rPr>
          <w:szCs w:val="20"/>
        </w:rPr>
      </w:pPr>
      <w:r w:rsidRPr="000E1411">
        <w:rPr>
          <w:szCs w:val="20"/>
        </w:rPr>
        <w:t xml:space="preserve">de aanzet van het bestek voor een eventueel </w:t>
      </w:r>
      <w:proofErr w:type="spellStart"/>
      <w:r w:rsidRPr="000E1411">
        <w:rPr>
          <w:szCs w:val="20"/>
        </w:rPr>
        <w:t>stratigrafisch</w:t>
      </w:r>
      <w:proofErr w:type="spellEnd"/>
      <w:r w:rsidRPr="000E1411">
        <w:rPr>
          <w:szCs w:val="20"/>
        </w:rPr>
        <w:t xml:space="preserve"> vooronderzoek van de wandsch</w:t>
      </w:r>
      <w:r w:rsidR="004C7A0B">
        <w:rPr>
          <w:szCs w:val="20"/>
        </w:rPr>
        <w:t>ilderingen van de Sint-Bavokerk</w:t>
      </w:r>
    </w:p>
    <w:p w:rsidR="00953F41" w:rsidRPr="000E1411" w:rsidRDefault="00323B68" w:rsidP="008D363D">
      <w:pPr>
        <w:numPr>
          <w:ilvl w:val="0"/>
          <w:numId w:val="4"/>
        </w:numPr>
        <w:spacing w:after="0" w:line="240" w:lineRule="auto"/>
        <w:ind w:left="244" w:hanging="210"/>
        <w:jc w:val="both"/>
        <w:rPr>
          <w:szCs w:val="20"/>
        </w:rPr>
      </w:pPr>
      <w:r w:rsidRPr="000E1411">
        <w:rPr>
          <w:szCs w:val="20"/>
        </w:rPr>
        <w:t>het bericht van de technische dienst dat op 20 november 2018 een terreinbezoek zal gebeuren met Onroerend Erfgoed om het verloop van een vooronderzoek van d</w:t>
      </w:r>
      <w:r w:rsidR="004C7A0B">
        <w:rPr>
          <w:szCs w:val="20"/>
        </w:rPr>
        <w:t>e wandschilderingen te bekijken</w:t>
      </w:r>
    </w:p>
    <w:p w:rsidR="00953F41" w:rsidRDefault="00323B68" w:rsidP="008D363D">
      <w:pPr>
        <w:numPr>
          <w:ilvl w:val="0"/>
          <w:numId w:val="4"/>
        </w:numPr>
        <w:spacing w:after="0" w:line="240" w:lineRule="auto"/>
        <w:ind w:left="244" w:hanging="210"/>
        <w:jc w:val="both"/>
        <w:rPr>
          <w:szCs w:val="20"/>
        </w:rPr>
      </w:pPr>
      <w:r w:rsidRPr="000E1411">
        <w:rPr>
          <w:szCs w:val="20"/>
        </w:rPr>
        <w:t>het bericht van de technische dienst dat op 27 november 2018 de finale bespreking met de werkg</w:t>
      </w:r>
      <w:r w:rsidR="008D363D">
        <w:rPr>
          <w:szCs w:val="20"/>
        </w:rPr>
        <w:t xml:space="preserve">roep zal doorgaan om 14 </w:t>
      </w:r>
      <w:r w:rsidR="000E1411">
        <w:rPr>
          <w:szCs w:val="20"/>
        </w:rPr>
        <w:t>uur.</w:t>
      </w:r>
    </w:p>
    <w:p w:rsidR="000E1411" w:rsidRDefault="000E1411" w:rsidP="000E1411">
      <w:pPr>
        <w:spacing w:after="0" w:line="240" w:lineRule="auto"/>
        <w:rPr>
          <w:szCs w:val="20"/>
        </w:rPr>
      </w:pPr>
    </w:p>
    <w:p w:rsidR="000E1411" w:rsidRPr="000E1411" w:rsidRDefault="000E1411" w:rsidP="000E1411">
      <w:pPr>
        <w:spacing w:after="0" w:line="240" w:lineRule="auto"/>
        <w:rPr>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u w:val="single"/>
        </w:rPr>
      </w:pPr>
      <w:r w:rsidRPr="000E1411">
        <w:rPr>
          <w:b/>
          <w:szCs w:val="20"/>
          <w:u w:val="single"/>
        </w:rPr>
        <w:t>Commissie van openbare werken en mobiliteit en commissie van ruimtelijke ordening en leefmil</w:t>
      </w:r>
      <w:r w:rsidR="000E1411" w:rsidRPr="000E1411">
        <w:rPr>
          <w:b/>
          <w:szCs w:val="20"/>
          <w:u w:val="single"/>
        </w:rPr>
        <w:t>ieu: 4 december 2018</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323B68" w:rsidP="008D363D">
      <w:pPr>
        <w:spacing w:after="0" w:line="240" w:lineRule="auto"/>
        <w:jc w:val="both"/>
        <w:rPr>
          <w:szCs w:val="20"/>
        </w:rPr>
      </w:pPr>
      <w:r w:rsidRPr="000E1411">
        <w:rPr>
          <w:szCs w:val="20"/>
        </w:rPr>
        <w:t xml:space="preserve">Het college van burgemeester en schepenen vraagt aan de voorzitter van de raadscommissie 'ruimtelijke ordening en leefmilieu' om de commissie bijeen te roepen op dinsdag 4 december 2018 om 20 uur in de raadszaal </w:t>
      </w:r>
      <w:r w:rsidR="008B00F0">
        <w:rPr>
          <w:szCs w:val="20"/>
        </w:rPr>
        <w:t>van het administratief centrum.</w:t>
      </w:r>
    </w:p>
    <w:p w:rsidR="00953F41" w:rsidRPr="000E1411" w:rsidRDefault="00323B68" w:rsidP="008D363D">
      <w:pPr>
        <w:spacing w:after="0" w:line="240" w:lineRule="auto"/>
        <w:jc w:val="both"/>
        <w:rPr>
          <w:szCs w:val="20"/>
        </w:rPr>
      </w:pPr>
      <w:r w:rsidRPr="000E1411">
        <w:rPr>
          <w:szCs w:val="20"/>
        </w:rPr>
        <w:t>Het college vraagt aan de voorzitter om het volgende dossiers op de agenda te plaatsen:</w:t>
      </w:r>
    </w:p>
    <w:p w:rsidR="00953F41" w:rsidRPr="000E1411" w:rsidRDefault="00323B68" w:rsidP="008D363D">
      <w:pPr>
        <w:numPr>
          <w:ilvl w:val="0"/>
          <w:numId w:val="5"/>
        </w:numPr>
        <w:spacing w:after="0" w:line="240" w:lineRule="auto"/>
        <w:ind w:left="254" w:hanging="210"/>
        <w:jc w:val="both"/>
        <w:rPr>
          <w:szCs w:val="20"/>
        </w:rPr>
      </w:pPr>
      <w:r w:rsidRPr="000E1411">
        <w:rPr>
          <w:szCs w:val="20"/>
        </w:rPr>
        <w:t>Beheersplan Sint-Bavokerk en omgeving (toelichting door studiebureau Omgeving)</w:t>
      </w:r>
    </w:p>
    <w:p w:rsidR="00953F41" w:rsidRPr="000E1411" w:rsidRDefault="00323B68" w:rsidP="008D363D">
      <w:pPr>
        <w:spacing w:after="0" w:line="240" w:lineRule="auto"/>
        <w:jc w:val="both"/>
        <w:rPr>
          <w:szCs w:val="20"/>
        </w:rPr>
      </w:pPr>
      <w:r w:rsidRPr="000E1411">
        <w:rPr>
          <w:szCs w:val="20"/>
        </w:rPr>
        <w:t>Het college van burgemeester en schepenen vraagt aan de voorzitter van de raadscommissie 'openbare werken en mobiliteit' om de commissie bijeen te roepen op dinsdag 4 december 2018 om 20 uur in de raadszaal van het administratief centrum.</w:t>
      </w:r>
    </w:p>
    <w:p w:rsidR="00953F41" w:rsidRPr="000E1411" w:rsidRDefault="00323B68" w:rsidP="008D363D">
      <w:pPr>
        <w:spacing w:after="0" w:line="240" w:lineRule="auto"/>
        <w:jc w:val="both"/>
        <w:rPr>
          <w:szCs w:val="20"/>
        </w:rPr>
      </w:pPr>
      <w:r w:rsidRPr="000E1411">
        <w:rPr>
          <w:szCs w:val="20"/>
        </w:rPr>
        <w:t>Het college vraagt aan de voorzitter om het volgende dossiers op de agenda te plaatsen:</w:t>
      </w:r>
    </w:p>
    <w:p w:rsidR="00953F41" w:rsidRDefault="00323B68" w:rsidP="008D363D">
      <w:pPr>
        <w:numPr>
          <w:ilvl w:val="0"/>
          <w:numId w:val="5"/>
        </w:numPr>
        <w:spacing w:after="0" w:line="240" w:lineRule="auto"/>
        <w:ind w:left="254" w:hanging="210"/>
        <w:jc w:val="both"/>
        <w:rPr>
          <w:szCs w:val="20"/>
        </w:rPr>
      </w:pPr>
      <w:r w:rsidRPr="000E1411">
        <w:rPr>
          <w:szCs w:val="20"/>
        </w:rPr>
        <w:t>Rapportering VMM in verband met rioleringen en afkoppelingsgraad (toelichting door</w:t>
      </w:r>
      <w:r w:rsidR="008B00F0">
        <w:rPr>
          <w:szCs w:val="20"/>
        </w:rPr>
        <w:t xml:space="preserve"> </w:t>
      </w:r>
      <w:r w:rsidR="008B00F0">
        <w:rPr>
          <w:rFonts w:eastAsia="Times New Roman"/>
          <w:szCs w:val="20"/>
        </w:rPr>
        <w:t>(X)*</w:t>
      </w:r>
      <w:r w:rsidRPr="000E1411">
        <w:rPr>
          <w:szCs w:val="20"/>
        </w:rPr>
        <w:t>)</w:t>
      </w:r>
    </w:p>
    <w:p w:rsidR="00953F41" w:rsidRPr="008B00F0" w:rsidRDefault="00323B68" w:rsidP="008D363D">
      <w:pPr>
        <w:numPr>
          <w:ilvl w:val="0"/>
          <w:numId w:val="5"/>
        </w:numPr>
        <w:spacing w:after="0" w:line="240" w:lineRule="auto"/>
        <w:ind w:left="254" w:hanging="210"/>
        <w:jc w:val="both"/>
        <w:rPr>
          <w:szCs w:val="20"/>
        </w:rPr>
      </w:pPr>
      <w:r w:rsidRPr="008B00F0">
        <w:rPr>
          <w:szCs w:val="20"/>
        </w:rPr>
        <w:t xml:space="preserve">Aanbestedingsdossier Kunstencampus (toelichting door </w:t>
      </w:r>
      <w:r w:rsidR="008B00F0" w:rsidRPr="008B00F0">
        <w:rPr>
          <w:rFonts w:eastAsia="Times New Roman"/>
          <w:szCs w:val="20"/>
        </w:rPr>
        <w:t>(X)*</w:t>
      </w:r>
      <w:r w:rsidRPr="008B00F0">
        <w:rPr>
          <w:szCs w:val="20"/>
        </w:rPr>
        <w:t>)</w:t>
      </w:r>
      <w:r w:rsidR="008B00F0" w:rsidRPr="008B00F0">
        <w:rPr>
          <w:szCs w:val="20"/>
        </w:rPr>
        <w:t>.</w:t>
      </w:r>
    </w:p>
    <w:p w:rsidR="000E1411" w:rsidRDefault="000E1411" w:rsidP="000E1411">
      <w:pPr>
        <w:spacing w:after="0" w:line="240" w:lineRule="auto"/>
        <w:ind w:left="764"/>
        <w:rPr>
          <w:szCs w:val="20"/>
        </w:rPr>
      </w:pPr>
    </w:p>
    <w:p w:rsidR="000E1411" w:rsidRDefault="000E1411" w:rsidP="000E1411">
      <w:pPr>
        <w:spacing w:after="0" w:line="240" w:lineRule="auto"/>
        <w:ind w:left="764"/>
        <w:rPr>
          <w:szCs w:val="20"/>
        </w:rPr>
      </w:pPr>
    </w:p>
    <w:p w:rsidR="007E52E3" w:rsidRDefault="007E52E3" w:rsidP="000E1411">
      <w:pPr>
        <w:spacing w:after="0" w:line="240" w:lineRule="auto"/>
        <w:ind w:left="764"/>
        <w:rPr>
          <w:szCs w:val="20"/>
        </w:rPr>
      </w:pPr>
    </w:p>
    <w:p w:rsidR="007E52E3" w:rsidRPr="000E1411" w:rsidRDefault="007E52E3" w:rsidP="000E1411">
      <w:pPr>
        <w:spacing w:after="0" w:line="240" w:lineRule="auto"/>
        <w:ind w:left="764"/>
        <w:rPr>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u w:val="single"/>
        </w:rPr>
      </w:pPr>
      <w:r w:rsidRPr="000E1411">
        <w:rPr>
          <w:b/>
          <w:szCs w:val="20"/>
          <w:u w:val="single"/>
        </w:rPr>
        <w:lastRenderedPageBreak/>
        <w:t>Werken op afroep - W-058-2017: goedkeuring vorderingsstaat 5 - slopen bijgebouw Wasserijstraat</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ind w:left="29"/>
        <w:jc w:val="both"/>
        <w:rPr>
          <w:rFonts w:eastAsia="Times New Roman"/>
          <w:szCs w:val="20"/>
        </w:rPr>
      </w:pPr>
      <w:r w:rsidRPr="000E1411">
        <w:rPr>
          <w:rFonts w:eastAsia="Times New Roman"/>
          <w:szCs w:val="20"/>
        </w:rPr>
        <w:t>Het college van burgemeester en schepenen keurt vorderingsstaat 5 van De Peuter, Rietbroek 1 in Herentals voor het slopen van een bijgebouw in de Wasserijstraat voor een bedrag van 6.840,85 euro exclusief btw goed.</w:t>
      </w:r>
    </w:p>
    <w:p w:rsidR="000E1411" w:rsidRDefault="000E1411" w:rsidP="000E1411">
      <w:pPr>
        <w:spacing w:after="0" w:line="240" w:lineRule="auto"/>
        <w:ind w:left="29"/>
        <w:rPr>
          <w:rFonts w:eastAsia="Times New Roman"/>
          <w:szCs w:val="20"/>
        </w:rPr>
      </w:pPr>
    </w:p>
    <w:p w:rsidR="000E1411" w:rsidRPr="000E1411" w:rsidRDefault="000E1411" w:rsidP="000E1411">
      <w:pPr>
        <w:spacing w:after="0" w:line="240" w:lineRule="auto"/>
        <w:ind w:left="29"/>
        <w:rPr>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u w:val="single"/>
        </w:rPr>
      </w:pPr>
      <w:r w:rsidRPr="000E1411">
        <w:rPr>
          <w:b/>
          <w:szCs w:val="20"/>
          <w:u w:val="single"/>
        </w:rPr>
        <w:t>Internationale Samenwerking: aankoop wereldkalenders en Wereldreis</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ind w:left="29"/>
        <w:jc w:val="both"/>
        <w:rPr>
          <w:rFonts w:eastAsia="Times New Roman"/>
          <w:szCs w:val="20"/>
        </w:rPr>
      </w:pPr>
      <w:r w:rsidRPr="000E1411">
        <w:rPr>
          <w:rFonts w:eastAsia="Times New Roman"/>
          <w:szCs w:val="20"/>
        </w:rPr>
        <w:t>Het college van burgemeester en schepenen biedt aan de geïnteresseerde klassen van de lagere scholen van Herentals, Noorderwijk en Morkhoven een wereldkalender aan en aan de school een abonnement op het maandelijkse tijdschrift Wereldreis.</w:t>
      </w:r>
    </w:p>
    <w:p w:rsidR="000E1411" w:rsidRDefault="000E1411" w:rsidP="000E1411">
      <w:pPr>
        <w:spacing w:after="0" w:line="240" w:lineRule="auto"/>
        <w:ind w:left="29"/>
        <w:rPr>
          <w:rFonts w:eastAsia="Times New Roman"/>
          <w:szCs w:val="20"/>
        </w:rPr>
      </w:pPr>
    </w:p>
    <w:p w:rsidR="000E1411" w:rsidRPr="000E1411" w:rsidRDefault="000E1411" w:rsidP="000E1411">
      <w:pPr>
        <w:spacing w:after="0" w:line="240" w:lineRule="auto"/>
        <w:ind w:left="29"/>
        <w:rPr>
          <w:szCs w:val="20"/>
        </w:rPr>
      </w:pPr>
    </w:p>
    <w:p w:rsidR="00953F41" w:rsidRPr="000E1411" w:rsidRDefault="00323B68" w:rsidP="000E1411">
      <w:pPr>
        <w:pStyle w:val="Lijstalinea"/>
        <w:numPr>
          <w:ilvl w:val="0"/>
          <w:numId w:val="10"/>
        </w:numPr>
        <w:tabs>
          <w:tab w:val="center" w:pos="2000"/>
          <w:tab w:val="center" w:pos="5331"/>
        </w:tabs>
        <w:spacing w:after="0" w:line="240" w:lineRule="auto"/>
        <w:ind w:left="0" w:hanging="426"/>
        <w:rPr>
          <w:b/>
          <w:szCs w:val="20"/>
          <w:u w:val="single"/>
        </w:rPr>
      </w:pPr>
      <w:r w:rsidRPr="000E1411">
        <w:rPr>
          <w:b/>
          <w:szCs w:val="20"/>
          <w:u w:val="single"/>
        </w:rPr>
        <w:t>Dag van Jan en Andy</w:t>
      </w:r>
      <w:r w:rsidR="000E1411">
        <w:rPr>
          <w:b/>
          <w:szCs w:val="20"/>
          <w:u w:val="single"/>
        </w:rPr>
        <w:t xml:space="preserve"> op 16 december 2018</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jc w:val="both"/>
        <w:rPr>
          <w:szCs w:val="20"/>
        </w:rPr>
      </w:pPr>
      <w:r w:rsidRPr="000E1411">
        <w:rPr>
          <w:szCs w:val="20"/>
        </w:rPr>
        <w:t xml:space="preserve">Het college van burgemeester en schepenen verleent toestemming aan </w:t>
      </w:r>
      <w:r w:rsidR="00702641">
        <w:rPr>
          <w:rFonts w:eastAsia="Times New Roman"/>
          <w:szCs w:val="20"/>
        </w:rPr>
        <w:t>(X)*</w:t>
      </w:r>
      <w:r w:rsidRPr="000E1411">
        <w:rPr>
          <w:szCs w:val="20"/>
        </w:rPr>
        <w:t xml:space="preserve"> voor het organiseren van 'Dag van Jan en Andy' op zondag 16 december 2018 in Noorderwijk. De tent kan geplaatst worden voor het dorpshuis Noorde</w:t>
      </w:r>
      <w:r w:rsidR="008B00F0">
        <w:rPr>
          <w:szCs w:val="20"/>
        </w:rPr>
        <w:t>r</w:t>
      </w:r>
      <w:r w:rsidRPr="000E1411">
        <w:rPr>
          <w:szCs w:val="20"/>
        </w:rPr>
        <w:t>wijk.</w:t>
      </w:r>
    </w:p>
    <w:p w:rsidR="00840E99" w:rsidRDefault="00840E99" w:rsidP="000E1411">
      <w:pPr>
        <w:spacing w:after="0" w:line="240" w:lineRule="auto"/>
        <w:rPr>
          <w:szCs w:val="20"/>
        </w:rPr>
      </w:pPr>
    </w:p>
    <w:p w:rsidR="00840E99" w:rsidRPr="000E1411" w:rsidRDefault="00840E99" w:rsidP="000E1411">
      <w:pPr>
        <w:spacing w:after="0" w:line="240" w:lineRule="auto"/>
        <w:rPr>
          <w:szCs w:val="20"/>
        </w:rPr>
      </w:pPr>
    </w:p>
    <w:p w:rsidR="00953F41" w:rsidRPr="00840E99" w:rsidRDefault="00323B68" w:rsidP="00840E99">
      <w:pPr>
        <w:pStyle w:val="Lijstalinea"/>
        <w:numPr>
          <w:ilvl w:val="0"/>
          <w:numId w:val="10"/>
        </w:numPr>
        <w:tabs>
          <w:tab w:val="center" w:pos="2000"/>
          <w:tab w:val="center" w:pos="5331"/>
        </w:tabs>
        <w:spacing w:after="0" w:line="240" w:lineRule="auto"/>
        <w:ind w:left="0" w:hanging="426"/>
        <w:rPr>
          <w:b/>
          <w:szCs w:val="20"/>
          <w:u w:val="single"/>
        </w:rPr>
      </w:pPr>
      <w:r w:rsidRPr="00840E99">
        <w:rPr>
          <w:b/>
          <w:szCs w:val="20"/>
          <w:u w:val="single"/>
        </w:rPr>
        <w:t>Stedelijke Academie voor Muziek, Woord en Dans: vacante functies</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323B68" w:rsidP="008D363D">
      <w:pPr>
        <w:spacing w:after="0" w:line="240" w:lineRule="auto"/>
        <w:jc w:val="both"/>
        <w:rPr>
          <w:szCs w:val="20"/>
        </w:rPr>
      </w:pPr>
      <w:r w:rsidRPr="000E1411">
        <w:rPr>
          <w:szCs w:val="20"/>
        </w:rPr>
        <w:t xml:space="preserve">Het college van burgemeester en schepenen verklaart volgende deeltijdse functies van de Stedelijke Academie voor Muziek, Woord en Dans vacant voor eventuele vaste benoeming: </w:t>
      </w:r>
    </w:p>
    <w:p w:rsidR="00953F41" w:rsidRPr="000E1411" w:rsidRDefault="00323B68" w:rsidP="008D363D">
      <w:pPr>
        <w:numPr>
          <w:ilvl w:val="0"/>
          <w:numId w:val="6"/>
        </w:numPr>
        <w:spacing w:after="0" w:line="240" w:lineRule="auto"/>
        <w:ind w:left="254" w:hanging="210"/>
        <w:rPr>
          <w:szCs w:val="20"/>
        </w:rPr>
      </w:pPr>
      <w:r w:rsidRPr="000E1411">
        <w:rPr>
          <w:szCs w:val="20"/>
        </w:rPr>
        <w:t xml:space="preserve">leraar instrument: folk- en wereldmuziek: diatonische accordeon: 1 uur </w:t>
      </w:r>
    </w:p>
    <w:p w:rsidR="00953F41" w:rsidRPr="000E1411" w:rsidRDefault="00323B68" w:rsidP="008D363D">
      <w:pPr>
        <w:numPr>
          <w:ilvl w:val="0"/>
          <w:numId w:val="6"/>
        </w:numPr>
        <w:spacing w:after="0" w:line="240" w:lineRule="auto"/>
        <w:ind w:left="254" w:hanging="210"/>
        <w:rPr>
          <w:szCs w:val="20"/>
        </w:rPr>
      </w:pPr>
      <w:r w:rsidRPr="000E1411">
        <w:rPr>
          <w:szCs w:val="20"/>
        </w:rPr>
        <w:t xml:space="preserve">leraar </w:t>
      </w:r>
      <w:proofErr w:type="spellStart"/>
      <w:r w:rsidRPr="000E1411">
        <w:rPr>
          <w:szCs w:val="20"/>
        </w:rPr>
        <w:t>domeinoverschrijdende</w:t>
      </w:r>
      <w:proofErr w:type="spellEnd"/>
      <w:r w:rsidRPr="000E1411">
        <w:rPr>
          <w:szCs w:val="20"/>
        </w:rPr>
        <w:t xml:space="preserve"> initiatie (</w:t>
      </w:r>
      <w:proofErr w:type="spellStart"/>
      <w:r w:rsidRPr="000E1411">
        <w:rPr>
          <w:szCs w:val="20"/>
        </w:rPr>
        <w:t>mwd</w:t>
      </w:r>
      <w:proofErr w:type="spellEnd"/>
      <w:r w:rsidRPr="000E1411">
        <w:rPr>
          <w:szCs w:val="20"/>
        </w:rPr>
        <w:t>): 11 uur</w:t>
      </w:r>
    </w:p>
    <w:p w:rsidR="00953F41" w:rsidRPr="000E1411" w:rsidRDefault="00323B68" w:rsidP="008D363D">
      <w:pPr>
        <w:numPr>
          <w:ilvl w:val="0"/>
          <w:numId w:val="6"/>
        </w:numPr>
        <w:spacing w:after="0" w:line="240" w:lineRule="auto"/>
        <w:ind w:left="254" w:hanging="210"/>
        <w:rPr>
          <w:szCs w:val="20"/>
        </w:rPr>
      </w:pPr>
      <w:proofErr w:type="spellStart"/>
      <w:r w:rsidRPr="000E1411">
        <w:rPr>
          <w:szCs w:val="20"/>
        </w:rPr>
        <w:t>wedertew</w:t>
      </w:r>
      <w:proofErr w:type="spellEnd"/>
      <w:r w:rsidRPr="000E1411">
        <w:rPr>
          <w:szCs w:val="20"/>
        </w:rPr>
        <w:t>. administratieve hulp: 10 uur</w:t>
      </w:r>
    </w:p>
    <w:p w:rsidR="00953F41" w:rsidRPr="000E1411" w:rsidRDefault="00323B68" w:rsidP="008D363D">
      <w:pPr>
        <w:numPr>
          <w:ilvl w:val="0"/>
          <w:numId w:val="6"/>
        </w:numPr>
        <w:spacing w:after="0" w:line="240" w:lineRule="auto"/>
        <w:ind w:left="254" w:hanging="210"/>
        <w:rPr>
          <w:szCs w:val="20"/>
        </w:rPr>
      </w:pPr>
      <w:r w:rsidRPr="000E1411">
        <w:rPr>
          <w:szCs w:val="20"/>
        </w:rPr>
        <w:t>leraar muziekcultuur: klassiek: 2 uur</w:t>
      </w:r>
    </w:p>
    <w:p w:rsidR="00953F41" w:rsidRPr="000E1411" w:rsidRDefault="00323B68" w:rsidP="008D363D">
      <w:pPr>
        <w:numPr>
          <w:ilvl w:val="0"/>
          <w:numId w:val="6"/>
        </w:numPr>
        <w:spacing w:after="0" w:line="240" w:lineRule="auto"/>
        <w:ind w:left="254" w:hanging="210"/>
        <w:rPr>
          <w:szCs w:val="20"/>
        </w:rPr>
      </w:pPr>
      <w:r w:rsidRPr="000E1411">
        <w:rPr>
          <w:szCs w:val="20"/>
        </w:rPr>
        <w:t>leraar singer-songwriter: 2 uur</w:t>
      </w:r>
    </w:p>
    <w:p w:rsidR="00953F41" w:rsidRPr="000E1411" w:rsidRDefault="00323B68" w:rsidP="008D363D">
      <w:pPr>
        <w:numPr>
          <w:ilvl w:val="0"/>
          <w:numId w:val="6"/>
        </w:numPr>
        <w:spacing w:after="0" w:line="240" w:lineRule="auto"/>
        <w:ind w:left="254" w:hanging="210"/>
        <w:rPr>
          <w:szCs w:val="20"/>
        </w:rPr>
      </w:pPr>
      <w:r w:rsidRPr="000E1411">
        <w:rPr>
          <w:szCs w:val="20"/>
        </w:rPr>
        <w:t>administratief medewerker: 45 uur</w:t>
      </w:r>
    </w:p>
    <w:p w:rsidR="00953F41" w:rsidRPr="000E1411" w:rsidRDefault="00323B68" w:rsidP="008D363D">
      <w:pPr>
        <w:numPr>
          <w:ilvl w:val="0"/>
          <w:numId w:val="6"/>
        </w:numPr>
        <w:spacing w:after="0" w:line="240" w:lineRule="auto"/>
        <w:ind w:left="254" w:hanging="210"/>
        <w:rPr>
          <w:szCs w:val="20"/>
        </w:rPr>
      </w:pPr>
      <w:r w:rsidRPr="000E1411">
        <w:rPr>
          <w:szCs w:val="20"/>
        </w:rPr>
        <w:t xml:space="preserve">leraar </w:t>
      </w:r>
      <w:proofErr w:type="spellStart"/>
      <w:r w:rsidRPr="000E1411">
        <w:rPr>
          <w:szCs w:val="20"/>
        </w:rPr>
        <w:t>danslab</w:t>
      </w:r>
      <w:proofErr w:type="spellEnd"/>
      <w:r w:rsidRPr="000E1411">
        <w:rPr>
          <w:szCs w:val="20"/>
        </w:rPr>
        <w:t xml:space="preserve"> klassieke dans: 1 uur</w:t>
      </w:r>
    </w:p>
    <w:p w:rsidR="00953F41" w:rsidRPr="000E1411" w:rsidRDefault="00323B68" w:rsidP="008D363D">
      <w:pPr>
        <w:numPr>
          <w:ilvl w:val="0"/>
          <w:numId w:val="6"/>
        </w:numPr>
        <w:spacing w:after="0" w:line="240" w:lineRule="auto"/>
        <w:ind w:left="254" w:hanging="210"/>
        <w:rPr>
          <w:szCs w:val="20"/>
        </w:rPr>
      </w:pPr>
      <w:r w:rsidRPr="000E1411">
        <w:rPr>
          <w:szCs w:val="20"/>
        </w:rPr>
        <w:t>leraar dansinitiatie: 2 uur</w:t>
      </w:r>
    </w:p>
    <w:p w:rsidR="00953F41" w:rsidRPr="000E1411" w:rsidRDefault="00323B68" w:rsidP="008D363D">
      <w:pPr>
        <w:numPr>
          <w:ilvl w:val="0"/>
          <w:numId w:val="6"/>
        </w:numPr>
        <w:spacing w:after="0" w:line="240" w:lineRule="auto"/>
        <w:ind w:left="254" w:hanging="210"/>
        <w:rPr>
          <w:szCs w:val="20"/>
        </w:rPr>
      </w:pPr>
      <w:r w:rsidRPr="000E1411">
        <w:rPr>
          <w:szCs w:val="20"/>
        </w:rPr>
        <w:t xml:space="preserve">leraar </w:t>
      </w:r>
      <w:proofErr w:type="spellStart"/>
      <w:r w:rsidRPr="000E1411">
        <w:rPr>
          <w:szCs w:val="20"/>
        </w:rPr>
        <w:t>danslab</w:t>
      </w:r>
      <w:proofErr w:type="spellEnd"/>
      <w:r w:rsidRPr="000E1411">
        <w:rPr>
          <w:szCs w:val="20"/>
        </w:rPr>
        <w:t>: 1 uur</w:t>
      </w:r>
    </w:p>
    <w:p w:rsidR="00953F41" w:rsidRPr="000E1411" w:rsidRDefault="00323B68" w:rsidP="008D363D">
      <w:pPr>
        <w:numPr>
          <w:ilvl w:val="0"/>
          <w:numId w:val="6"/>
        </w:numPr>
        <w:spacing w:after="0" w:line="240" w:lineRule="auto"/>
        <w:ind w:left="254" w:hanging="210"/>
        <w:rPr>
          <w:szCs w:val="20"/>
        </w:rPr>
      </w:pPr>
      <w:r w:rsidRPr="000E1411">
        <w:rPr>
          <w:szCs w:val="20"/>
        </w:rPr>
        <w:t>leraar zang musical/muziektheater: 4 uur</w:t>
      </w:r>
    </w:p>
    <w:p w:rsidR="00953F41" w:rsidRPr="000E1411" w:rsidRDefault="00323B68" w:rsidP="008D363D">
      <w:pPr>
        <w:numPr>
          <w:ilvl w:val="0"/>
          <w:numId w:val="6"/>
        </w:numPr>
        <w:spacing w:after="0" w:line="240" w:lineRule="auto"/>
        <w:ind w:left="254" w:hanging="210"/>
        <w:rPr>
          <w:szCs w:val="20"/>
        </w:rPr>
      </w:pPr>
      <w:r w:rsidRPr="000E1411">
        <w:rPr>
          <w:szCs w:val="20"/>
        </w:rPr>
        <w:t>leraar atelier: musical/muziektheater: 1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klassiek: piano: 7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jazz-pop-rock: elektrische en/of akoestische gitaar: 3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jazz-pop-rock: bastuba: 2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jazz-pop-rock: kornet: 1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jazz-pop-rock: trombone: 2 uur</w:t>
      </w:r>
    </w:p>
    <w:p w:rsidR="00953F41" w:rsidRPr="000E1411" w:rsidRDefault="00323B68" w:rsidP="008D363D">
      <w:pPr>
        <w:numPr>
          <w:ilvl w:val="0"/>
          <w:numId w:val="6"/>
        </w:numPr>
        <w:spacing w:after="0" w:line="240" w:lineRule="auto"/>
        <w:ind w:left="254" w:hanging="210"/>
        <w:rPr>
          <w:szCs w:val="20"/>
        </w:rPr>
      </w:pPr>
      <w:r w:rsidRPr="000E1411">
        <w:rPr>
          <w:szCs w:val="20"/>
        </w:rPr>
        <w:t>leraar muzikale en culturele vorming: jazz-pop-rock: 2 uur</w:t>
      </w:r>
    </w:p>
    <w:p w:rsidR="00953F41" w:rsidRPr="000E1411" w:rsidRDefault="00323B68" w:rsidP="008D363D">
      <w:pPr>
        <w:numPr>
          <w:ilvl w:val="0"/>
          <w:numId w:val="6"/>
        </w:numPr>
        <w:spacing w:after="0" w:line="240" w:lineRule="auto"/>
        <w:ind w:left="254" w:hanging="210"/>
        <w:rPr>
          <w:szCs w:val="20"/>
        </w:rPr>
      </w:pPr>
      <w:r w:rsidRPr="000E1411">
        <w:rPr>
          <w:szCs w:val="20"/>
        </w:rPr>
        <w:t xml:space="preserve">leraar </w:t>
      </w:r>
      <w:proofErr w:type="spellStart"/>
      <w:r w:rsidRPr="000E1411">
        <w:rPr>
          <w:szCs w:val="20"/>
        </w:rPr>
        <w:t>groepsmusiceren</w:t>
      </w:r>
      <w:proofErr w:type="spellEnd"/>
      <w:r w:rsidRPr="000E1411">
        <w:rPr>
          <w:szCs w:val="20"/>
        </w:rPr>
        <w:t xml:space="preserve"> instrumentaal: folk- en wereldmuziek: 1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jazz-pop-rock: basgitaar: 2 uur</w:t>
      </w:r>
    </w:p>
    <w:p w:rsidR="00953F41" w:rsidRPr="000E1411" w:rsidRDefault="00323B68" w:rsidP="008D363D">
      <w:pPr>
        <w:numPr>
          <w:ilvl w:val="0"/>
          <w:numId w:val="6"/>
        </w:numPr>
        <w:spacing w:after="0" w:line="240" w:lineRule="auto"/>
        <w:ind w:left="254" w:hanging="210"/>
        <w:rPr>
          <w:szCs w:val="20"/>
        </w:rPr>
      </w:pPr>
      <w:r w:rsidRPr="000E1411">
        <w:rPr>
          <w:szCs w:val="20"/>
        </w:rPr>
        <w:t>leraar muzikale en culturele vorming: 7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jazz-pop-rock: ritmisch slagwerk: 6 uur</w:t>
      </w:r>
    </w:p>
    <w:p w:rsidR="00953F41" w:rsidRPr="000E1411" w:rsidRDefault="00323B68" w:rsidP="008D363D">
      <w:pPr>
        <w:numPr>
          <w:ilvl w:val="0"/>
          <w:numId w:val="6"/>
        </w:numPr>
        <w:spacing w:after="0" w:line="240" w:lineRule="auto"/>
        <w:ind w:left="254" w:hanging="210"/>
        <w:rPr>
          <w:szCs w:val="20"/>
        </w:rPr>
      </w:pPr>
      <w:r w:rsidRPr="000E1411">
        <w:rPr>
          <w:szCs w:val="20"/>
        </w:rPr>
        <w:t>leraar geluidsleer en opnametechniek: 1 uur</w:t>
      </w:r>
    </w:p>
    <w:p w:rsidR="00953F41" w:rsidRPr="000E1411" w:rsidRDefault="00323B68" w:rsidP="008D363D">
      <w:pPr>
        <w:numPr>
          <w:ilvl w:val="0"/>
          <w:numId w:val="6"/>
        </w:numPr>
        <w:spacing w:after="0" w:line="240" w:lineRule="auto"/>
        <w:ind w:left="254" w:hanging="210"/>
        <w:rPr>
          <w:szCs w:val="20"/>
        </w:rPr>
      </w:pPr>
      <w:r w:rsidRPr="000E1411">
        <w:rPr>
          <w:szCs w:val="20"/>
        </w:rPr>
        <w:t>leraar begeleidingspraktijk: klassiek: piano: 9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klassiek: altviool: 2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klassiek: klarinet: 3 uur</w:t>
      </w:r>
    </w:p>
    <w:p w:rsidR="00953F41" w:rsidRPr="000E1411" w:rsidRDefault="00323B68" w:rsidP="008D363D">
      <w:pPr>
        <w:numPr>
          <w:ilvl w:val="0"/>
          <w:numId w:val="6"/>
        </w:numPr>
        <w:spacing w:after="0" w:line="240" w:lineRule="auto"/>
        <w:ind w:left="254" w:hanging="210"/>
        <w:rPr>
          <w:szCs w:val="20"/>
        </w:rPr>
      </w:pPr>
      <w:r w:rsidRPr="000E1411">
        <w:rPr>
          <w:szCs w:val="20"/>
        </w:rPr>
        <w:t>leraar musical/muziektheater-drama: 1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klassiek: piccolo: 2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klassiek: ritmisch slagwerk: 1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klassiek: gitaar: 9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folk- en wereldmuziek: zang: 1 uur</w:t>
      </w:r>
    </w:p>
    <w:p w:rsidR="00953F41" w:rsidRPr="000E1411" w:rsidRDefault="00323B68" w:rsidP="008D363D">
      <w:pPr>
        <w:numPr>
          <w:ilvl w:val="0"/>
          <w:numId w:val="6"/>
        </w:numPr>
        <w:spacing w:after="0" w:line="240" w:lineRule="auto"/>
        <w:ind w:left="254" w:hanging="210"/>
        <w:rPr>
          <w:szCs w:val="20"/>
        </w:rPr>
      </w:pPr>
      <w:r w:rsidRPr="000E1411">
        <w:rPr>
          <w:szCs w:val="20"/>
        </w:rPr>
        <w:t xml:space="preserve">leraar </w:t>
      </w:r>
      <w:proofErr w:type="spellStart"/>
      <w:r w:rsidRPr="000E1411">
        <w:rPr>
          <w:szCs w:val="20"/>
        </w:rPr>
        <w:t>groepsmusiceren</w:t>
      </w:r>
      <w:proofErr w:type="spellEnd"/>
      <w:r w:rsidRPr="000E1411">
        <w:rPr>
          <w:szCs w:val="20"/>
        </w:rPr>
        <w:t xml:space="preserve"> vocaal: klassiek: 1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klassiek: klavierklas (orgel): 1 uur</w:t>
      </w:r>
    </w:p>
    <w:p w:rsidR="00953F41" w:rsidRPr="000E1411" w:rsidRDefault="00323B68" w:rsidP="008D363D">
      <w:pPr>
        <w:numPr>
          <w:ilvl w:val="0"/>
          <w:numId w:val="6"/>
        </w:numPr>
        <w:spacing w:after="0" w:line="240" w:lineRule="auto"/>
        <w:ind w:left="254" w:hanging="210"/>
        <w:rPr>
          <w:szCs w:val="20"/>
        </w:rPr>
      </w:pPr>
      <w:r w:rsidRPr="000E1411">
        <w:rPr>
          <w:szCs w:val="20"/>
        </w:rPr>
        <w:t>leraar instrument: klassiek: klavecimbel: 2 uur</w:t>
      </w:r>
    </w:p>
    <w:p w:rsidR="004C7A0B" w:rsidRDefault="00323B68" w:rsidP="008D363D">
      <w:pPr>
        <w:numPr>
          <w:ilvl w:val="0"/>
          <w:numId w:val="6"/>
        </w:numPr>
        <w:spacing w:after="0" w:line="240" w:lineRule="auto"/>
        <w:ind w:left="254" w:hanging="210"/>
        <w:rPr>
          <w:szCs w:val="20"/>
        </w:rPr>
      </w:pPr>
      <w:r w:rsidRPr="000E1411">
        <w:rPr>
          <w:szCs w:val="20"/>
        </w:rPr>
        <w:t xml:space="preserve">leraar </w:t>
      </w:r>
      <w:proofErr w:type="spellStart"/>
      <w:r w:rsidRPr="000E1411">
        <w:rPr>
          <w:szCs w:val="20"/>
        </w:rPr>
        <w:t>groepsmusiceren</w:t>
      </w:r>
      <w:proofErr w:type="spellEnd"/>
      <w:r w:rsidRPr="000E1411">
        <w:rPr>
          <w:szCs w:val="20"/>
        </w:rPr>
        <w:t xml:space="preserve"> instrumentaal: jazz-pop-rock</w:t>
      </w:r>
      <w:r w:rsidR="004C7A0B">
        <w:rPr>
          <w:szCs w:val="20"/>
        </w:rPr>
        <w:t>: 9 uur</w:t>
      </w:r>
    </w:p>
    <w:p w:rsidR="00953F41" w:rsidRDefault="00323B68" w:rsidP="008D363D">
      <w:pPr>
        <w:numPr>
          <w:ilvl w:val="0"/>
          <w:numId w:val="6"/>
        </w:numPr>
        <w:spacing w:after="0" w:line="240" w:lineRule="auto"/>
        <w:ind w:left="254" w:hanging="210"/>
        <w:rPr>
          <w:szCs w:val="20"/>
        </w:rPr>
      </w:pPr>
      <w:r w:rsidRPr="000E1411">
        <w:rPr>
          <w:szCs w:val="20"/>
        </w:rPr>
        <w:lastRenderedPageBreak/>
        <w:t>leraar arrangeren: 3 uur.</w:t>
      </w:r>
    </w:p>
    <w:p w:rsidR="004C7A0B" w:rsidRDefault="004C7A0B" w:rsidP="004C7A0B">
      <w:pPr>
        <w:spacing w:after="0" w:line="240" w:lineRule="auto"/>
        <w:rPr>
          <w:szCs w:val="20"/>
        </w:rPr>
      </w:pPr>
    </w:p>
    <w:p w:rsidR="004C7A0B" w:rsidRPr="000E1411" w:rsidRDefault="004C7A0B" w:rsidP="004C7A0B">
      <w:pPr>
        <w:spacing w:after="0" w:line="240" w:lineRule="auto"/>
        <w:rPr>
          <w:szCs w:val="20"/>
        </w:rPr>
      </w:pPr>
    </w:p>
    <w:p w:rsidR="00953F41" w:rsidRPr="004C7A0B" w:rsidRDefault="00323B68" w:rsidP="004C7A0B">
      <w:pPr>
        <w:pStyle w:val="Lijstalinea"/>
        <w:numPr>
          <w:ilvl w:val="0"/>
          <w:numId w:val="10"/>
        </w:numPr>
        <w:tabs>
          <w:tab w:val="center" w:pos="2000"/>
          <w:tab w:val="center" w:pos="5331"/>
        </w:tabs>
        <w:spacing w:after="0" w:line="240" w:lineRule="auto"/>
        <w:ind w:left="0" w:hanging="426"/>
        <w:rPr>
          <w:b/>
          <w:szCs w:val="20"/>
          <w:u w:val="single"/>
        </w:rPr>
      </w:pPr>
      <w:r w:rsidRPr="004C7A0B">
        <w:rPr>
          <w:b/>
          <w:szCs w:val="20"/>
          <w:u w:val="single"/>
        </w:rPr>
        <w:t>Ambtelijke schra</w:t>
      </w:r>
      <w:r w:rsidR="004C7A0B">
        <w:rPr>
          <w:b/>
          <w:szCs w:val="20"/>
          <w:u w:val="single"/>
        </w:rPr>
        <w:t>pping: (X)*</w:t>
      </w:r>
    </w:p>
    <w:p w:rsidR="00953F41" w:rsidRPr="004C7A0B" w:rsidRDefault="00323B68" w:rsidP="004C7A0B">
      <w:pPr>
        <w:pStyle w:val="Lijstalinea"/>
        <w:tabs>
          <w:tab w:val="center" w:pos="2000"/>
          <w:tab w:val="center" w:pos="5331"/>
        </w:tabs>
        <w:spacing w:after="0" w:line="240" w:lineRule="auto"/>
        <w:ind w:left="0" w:firstLine="0"/>
        <w:rPr>
          <w:b/>
          <w:szCs w:val="20"/>
        </w:rPr>
      </w:pPr>
      <w:r w:rsidRPr="004C7A0B">
        <w:rPr>
          <w:b/>
          <w:szCs w:val="20"/>
        </w:rPr>
        <w:t>Besluit</w:t>
      </w:r>
    </w:p>
    <w:p w:rsidR="00953F41" w:rsidRDefault="004C7A0B" w:rsidP="000E1411">
      <w:pPr>
        <w:spacing w:after="0" w:line="240" w:lineRule="auto"/>
        <w:ind w:left="34" w:firstLine="0"/>
        <w:rPr>
          <w:szCs w:val="20"/>
        </w:rPr>
      </w:pPr>
      <w:r>
        <w:rPr>
          <w:rFonts w:eastAsia="Times New Roman"/>
          <w:szCs w:val="20"/>
        </w:rPr>
        <w:t>(X)*</w:t>
      </w:r>
    </w:p>
    <w:p w:rsidR="004C7A0B" w:rsidRDefault="004C7A0B" w:rsidP="000E1411">
      <w:pPr>
        <w:spacing w:after="0" w:line="240" w:lineRule="auto"/>
        <w:ind w:left="34" w:firstLine="0"/>
        <w:rPr>
          <w:szCs w:val="20"/>
        </w:rPr>
      </w:pPr>
    </w:p>
    <w:p w:rsidR="004C7A0B" w:rsidRPr="000E1411" w:rsidRDefault="004C7A0B" w:rsidP="000E1411">
      <w:pPr>
        <w:spacing w:after="0" w:line="240" w:lineRule="auto"/>
        <w:ind w:left="34" w:firstLine="0"/>
        <w:rPr>
          <w:szCs w:val="20"/>
        </w:rPr>
      </w:pPr>
    </w:p>
    <w:p w:rsidR="00953F41" w:rsidRPr="004C7A0B" w:rsidRDefault="00323B68" w:rsidP="004C7A0B">
      <w:pPr>
        <w:pStyle w:val="Lijstalinea"/>
        <w:numPr>
          <w:ilvl w:val="0"/>
          <w:numId w:val="10"/>
        </w:numPr>
        <w:tabs>
          <w:tab w:val="center" w:pos="2000"/>
          <w:tab w:val="center" w:pos="5331"/>
        </w:tabs>
        <w:spacing w:after="0" w:line="240" w:lineRule="auto"/>
        <w:ind w:left="0" w:hanging="426"/>
        <w:rPr>
          <w:b/>
          <w:szCs w:val="20"/>
          <w:u w:val="single"/>
        </w:rPr>
      </w:pPr>
      <w:r w:rsidRPr="004C7A0B">
        <w:rPr>
          <w:b/>
          <w:szCs w:val="20"/>
          <w:u w:val="single"/>
        </w:rPr>
        <w:t xml:space="preserve">Ambtelijke schrapping: </w:t>
      </w:r>
      <w:r w:rsidR="004C7A0B">
        <w:rPr>
          <w:b/>
          <w:szCs w:val="20"/>
          <w:u w:val="single"/>
        </w:rPr>
        <w:t>(X)*</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4C7A0B" w:rsidP="000E1411">
      <w:pPr>
        <w:spacing w:after="0" w:line="240" w:lineRule="auto"/>
        <w:ind w:left="10"/>
        <w:rPr>
          <w:szCs w:val="20"/>
        </w:rPr>
      </w:pPr>
      <w:r>
        <w:rPr>
          <w:rFonts w:eastAsia="Times New Roman"/>
          <w:szCs w:val="20"/>
        </w:rPr>
        <w:t>(X)*</w:t>
      </w:r>
    </w:p>
    <w:p w:rsidR="00953F41" w:rsidRDefault="00953F41" w:rsidP="000E1411">
      <w:pPr>
        <w:spacing w:after="0" w:line="240" w:lineRule="auto"/>
        <w:ind w:left="0" w:firstLine="0"/>
        <w:rPr>
          <w:szCs w:val="20"/>
        </w:rPr>
      </w:pPr>
    </w:p>
    <w:p w:rsidR="000A1F82" w:rsidRPr="000E1411" w:rsidRDefault="000A1F82" w:rsidP="000E1411">
      <w:pPr>
        <w:spacing w:after="0" w:line="240" w:lineRule="auto"/>
        <w:ind w:left="0" w:firstLine="0"/>
        <w:rPr>
          <w:szCs w:val="20"/>
        </w:rPr>
      </w:pPr>
    </w:p>
    <w:p w:rsidR="00953F41" w:rsidRPr="000A1F82" w:rsidRDefault="00323B68" w:rsidP="000A1F82">
      <w:pPr>
        <w:pStyle w:val="Lijstalinea"/>
        <w:numPr>
          <w:ilvl w:val="0"/>
          <w:numId w:val="10"/>
        </w:numPr>
        <w:tabs>
          <w:tab w:val="center" w:pos="2000"/>
          <w:tab w:val="center" w:pos="5331"/>
        </w:tabs>
        <w:spacing w:after="0" w:line="240" w:lineRule="auto"/>
        <w:ind w:left="0" w:hanging="426"/>
        <w:rPr>
          <w:b/>
          <w:szCs w:val="20"/>
          <w:u w:val="single"/>
        </w:rPr>
      </w:pPr>
      <w:r w:rsidRPr="000A1F82">
        <w:rPr>
          <w:b/>
          <w:szCs w:val="20"/>
          <w:u w:val="single"/>
        </w:rPr>
        <w:t>Ambtelijke schr</w:t>
      </w:r>
      <w:r w:rsidR="000A1F82">
        <w:rPr>
          <w:b/>
          <w:szCs w:val="20"/>
          <w:u w:val="single"/>
        </w:rPr>
        <w:t>apping: (X)*</w:t>
      </w:r>
    </w:p>
    <w:p w:rsidR="00953F41" w:rsidRPr="000E1411" w:rsidRDefault="00323B68" w:rsidP="000E1411">
      <w:pPr>
        <w:pStyle w:val="Kop1"/>
        <w:spacing w:line="240" w:lineRule="auto"/>
        <w:ind w:left="-5"/>
        <w:rPr>
          <w:sz w:val="20"/>
          <w:szCs w:val="20"/>
        </w:rPr>
      </w:pPr>
      <w:r w:rsidRPr="000E1411">
        <w:rPr>
          <w:sz w:val="20"/>
          <w:szCs w:val="20"/>
        </w:rPr>
        <w:t>Besluit</w:t>
      </w:r>
    </w:p>
    <w:p w:rsidR="000A1F82" w:rsidRDefault="000A1F82" w:rsidP="000E1411">
      <w:pPr>
        <w:spacing w:after="0" w:line="240" w:lineRule="auto"/>
        <w:ind w:left="3178" w:right="157" w:hanging="3085"/>
        <w:rPr>
          <w:b/>
          <w:szCs w:val="20"/>
        </w:rPr>
      </w:pPr>
      <w:r>
        <w:rPr>
          <w:rFonts w:eastAsia="Times New Roman"/>
          <w:szCs w:val="20"/>
        </w:rPr>
        <w:t>(X)*</w:t>
      </w:r>
    </w:p>
    <w:p w:rsidR="000A1F82" w:rsidRDefault="000A1F82" w:rsidP="000E1411">
      <w:pPr>
        <w:spacing w:after="0" w:line="240" w:lineRule="auto"/>
        <w:ind w:left="3178" w:right="157" w:hanging="3085"/>
        <w:rPr>
          <w:b/>
          <w:szCs w:val="20"/>
        </w:rPr>
      </w:pPr>
    </w:p>
    <w:p w:rsidR="000A1F82" w:rsidRDefault="000A1F82" w:rsidP="000E1411">
      <w:pPr>
        <w:spacing w:after="0" w:line="240" w:lineRule="auto"/>
        <w:ind w:left="3178" w:right="157" w:hanging="3085"/>
        <w:rPr>
          <w:b/>
          <w:szCs w:val="20"/>
        </w:rPr>
      </w:pPr>
    </w:p>
    <w:p w:rsidR="00953F41" w:rsidRPr="000A1F82" w:rsidRDefault="00323B68" w:rsidP="000A1F82">
      <w:pPr>
        <w:pStyle w:val="Lijstalinea"/>
        <w:numPr>
          <w:ilvl w:val="0"/>
          <w:numId w:val="10"/>
        </w:numPr>
        <w:tabs>
          <w:tab w:val="center" w:pos="2000"/>
          <w:tab w:val="center" w:pos="5331"/>
        </w:tabs>
        <w:spacing w:after="0" w:line="240" w:lineRule="auto"/>
        <w:ind w:left="0" w:hanging="426"/>
        <w:rPr>
          <w:b/>
          <w:szCs w:val="20"/>
        </w:rPr>
      </w:pPr>
      <w:r w:rsidRPr="000A1F82">
        <w:rPr>
          <w:b/>
          <w:szCs w:val="20"/>
          <w:u w:val="single"/>
        </w:rPr>
        <w:t>Ambtelijke schrappi</w:t>
      </w:r>
      <w:r w:rsidR="000A1F82">
        <w:rPr>
          <w:b/>
          <w:szCs w:val="20"/>
          <w:u w:val="single"/>
        </w:rPr>
        <w:t>ng: (X)*</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0A1F82" w:rsidP="000E1411">
      <w:pPr>
        <w:spacing w:after="0" w:line="240" w:lineRule="auto"/>
        <w:ind w:left="0" w:firstLine="0"/>
        <w:rPr>
          <w:rFonts w:eastAsia="Times New Roman"/>
          <w:szCs w:val="20"/>
        </w:rPr>
      </w:pPr>
      <w:r>
        <w:rPr>
          <w:rFonts w:eastAsia="Times New Roman"/>
          <w:szCs w:val="20"/>
        </w:rPr>
        <w:t>(X)*</w:t>
      </w:r>
    </w:p>
    <w:p w:rsidR="000A1F82" w:rsidRDefault="000A1F82" w:rsidP="000E1411">
      <w:pPr>
        <w:spacing w:after="0" w:line="240" w:lineRule="auto"/>
        <w:ind w:left="0" w:firstLine="0"/>
        <w:rPr>
          <w:rFonts w:eastAsia="Times New Roman"/>
          <w:szCs w:val="20"/>
        </w:rPr>
      </w:pPr>
    </w:p>
    <w:p w:rsidR="000A1F82" w:rsidRPr="000E1411" w:rsidRDefault="000A1F82" w:rsidP="000E1411">
      <w:pPr>
        <w:spacing w:after="0" w:line="240" w:lineRule="auto"/>
        <w:ind w:left="0" w:firstLine="0"/>
        <w:rPr>
          <w:szCs w:val="20"/>
        </w:rPr>
      </w:pPr>
    </w:p>
    <w:p w:rsidR="00953F41" w:rsidRPr="000A1F82" w:rsidRDefault="00323B68" w:rsidP="000A1F82">
      <w:pPr>
        <w:pStyle w:val="Lijstalinea"/>
        <w:numPr>
          <w:ilvl w:val="0"/>
          <w:numId w:val="10"/>
        </w:numPr>
        <w:tabs>
          <w:tab w:val="center" w:pos="2000"/>
          <w:tab w:val="center" w:pos="5331"/>
        </w:tabs>
        <w:spacing w:after="0" w:line="240" w:lineRule="auto"/>
        <w:ind w:left="0" w:hanging="426"/>
        <w:rPr>
          <w:b/>
          <w:szCs w:val="20"/>
          <w:u w:val="single"/>
        </w:rPr>
      </w:pPr>
      <w:r w:rsidRPr="000A1F82">
        <w:rPr>
          <w:b/>
          <w:szCs w:val="20"/>
          <w:u w:val="single"/>
        </w:rPr>
        <w:t xml:space="preserve">Ambtelijke schrapping: </w:t>
      </w:r>
      <w:r w:rsidR="000A1F82">
        <w:rPr>
          <w:b/>
          <w:szCs w:val="20"/>
          <w:u w:val="single"/>
        </w:rPr>
        <w:t>(X)*</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0A1F82" w:rsidP="000E1411">
      <w:pPr>
        <w:spacing w:after="0" w:line="240" w:lineRule="auto"/>
        <w:ind w:left="0" w:firstLine="0"/>
        <w:rPr>
          <w:rFonts w:eastAsia="Times New Roman"/>
          <w:szCs w:val="20"/>
        </w:rPr>
      </w:pPr>
      <w:r>
        <w:rPr>
          <w:rFonts w:eastAsia="Times New Roman"/>
          <w:szCs w:val="20"/>
        </w:rPr>
        <w:t>(X)*</w:t>
      </w:r>
    </w:p>
    <w:p w:rsidR="000A1F82" w:rsidRDefault="000A1F82" w:rsidP="000E1411">
      <w:pPr>
        <w:spacing w:after="0" w:line="240" w:lineRule="auto"/>
        <w:ind w:left="0" w:firstLine="0"/>
        <w:rPr>
          <w:rFonts w:eastAsia="Times New Roman"/>
          <w:szCs w:val="20"/>
        </w:rPr>
      </w:pPr>
    </w:p>
    <w:p w:rsidR="000A1F82" w:rsidRPr="000E1411" w:rsidRDefault="000A1F82" w:rsidP="000E1411">
      <w:pPr>
        <w:spacing w:after="0" w:line="240" w:lineRule="auto"/>
        <w:ind w:left="0" w:firstLine="0"/>
        <w:rPr>
          <w:szCs w:val="20"/>
        </w:rPr>
      </w:pPr>
    </w:p>
    <w:p w:rsidR="00953F41" w:rsidRPr="000A1F82" w:rsidRDefault="000A1F82" w:rsidP="000A1F82">
      <w:pPr>
        <w:pStyle w:val="Lijstalinea"/>
        <w:numPr>
          <w:ilvl w:val="0"/>
          <w:numId w:val="10"/>
        </w:numPr>
        <w:tabs>
          <w:tab w:val="center" w:pos="2000"/>
          <w:tab w:val="center" w:pos="5331"/>
        </w:tabs>
        <w:spacing w:after="0" w:line="240" w:lineRule="auto"/>
        <w:ind w:left="0" w:hanging="426"/>
        <w:rPr>
          <w:b/>
          <w:szCs w:val="20"/>
          <w:u w:val="single"/>
        </w:rPr>
      </w:pPr>
      <w:r>
        <w:rPr>
          <w:b/>
          <w:szCs w:val="20"/>
          <w:u w:val="single"/>
        </w:rPr>
        <w:t>Ambtelijke schrapping: (X)*</w:t>
      </w:r>
    </w:p>
    <w:p w:rsidR="000A1F82" w:rsidRDefault="000A1F82" w:rsidP="000A1F82">
      <w:pPr>
        <w:pStyle w:val="Kop1"/>
        <w:spacing w:line="240" w:lineRule="auto"/>
        <w:ind w:left="-5"/>
        <w:rPr>
          <w:sz w:val="20"/>
          <w:szCs w:val="20"/>
        </w:rPr>
      </w:pPr>
      <w:r>
        <w:rPr>
          <w:sz w:val="20"/>
          <w:szCs w:val="20"/>
        </w:rPr>
        <w:t>Besluit</w:t>
      </w:r>
    </w:p>
    <w:p w:rsidR="00953F41" w:rsidRPr="000E1411" w:rsidRDefault="000A1F82" w:rsidP="000E1411">
      <w:pPr>
        <w:spacing w:after="0" w:line="240" w:lineRule="auto"/>
        <w:ind w:left="-29" w:right="-31" w:firstLine="0"/>
        <w:rPr>
          <w:szCs w:val="20"/>
        </w:rPr>
      </w:pPr>
      <w:r>
        <w:rPr>
          <w:rFonts w:eastAsia="Times New Roman"/>
          <w:szCs w:val="20"/>
        </w:rPr>
        <w:t>(X)*</w:t>
      </w:r>
    </w:p>
    <w:p w:rsidR="00953F41" w:rsidRDefault="00953F41" w:rsidP="000E1411">
      <w:pPr>
        <w:spacing w:after="0" w:line="240" w:lineRule="auto"/>
        <w:ind w:left="0" w:firstLine="0"/>
        <w:rPr>
          <w:szCs w:val="20"/>
        </w:rPr>
      </w:pPr>
    </w:p>
    <w:p w:rsidR="000A1F82" w:rsidRPr="000E1411" w:rsidRDefault="000A1F82" w:rsidP="000E1411">
      <w:pPr>
        <w:spacing w:after="0" w:line="240" w:lineRule="auto"/>
        <w:ind w:left="0" w:firstLine="0"/>
        <w:rPr>
          <w:szCs w:val="20"/>
        </w:rPr>
      </w:pPr>
    </w:p>
    <w:p w:rsidR="00953F41" w:rsidRPr="000A1F82" w:rsidRDefault="000A1F82" w:rsidP="000A1F82">
      <w:pPr>
        <w:pStyle w:val="Lijstalinea"/>
        <w:numPr>
          <w:ilvl w:val="0"/>
          <w:numId w:val="10"/>
        </w:numPr>
        <w:tabs>
          <w:tab w:val="center" w:pos="2000"/>
          <w:tab w:val="center" w:pos="5331"/>
        </w:tabs>
        <w:spacing w:after="0" w:line="240" w:lineRule="auto"/>
        <w:ind w:left="0" w:hanging="426"/>
        <w:rPr>
          <w:b/>
          <w:szCs w:val="20"/>
          <w:u w:val="single"/>
        </w:rPr>
      </w:pPr>
      <w:r w:rsidRPr="000A1F82">
        <w:rPr>
          <w:b/>
          <w:szCs w:val="20"/>
          <w:u w:val="single"/>
        </w:rPr>
        <w:t>A</w:t>
      </w:r>
      <w:r w:rsidR="00323B68" w:rsidRPr="000A1F82">
        <w:rPr>
          <w:b/>
          <w:szCs w:val="20"/>
          <w:u w:val="single"/>
        </w:rPr>
        <w:t>mbtelijke schra</w:t>
      </w:r>
      <w:r>
        <w:rPr>
          <w:b/>
          <w:szCs w:val="20"/>
          <w:u w:val="single"/>
        </w:rPr>
        <w:t>pping: (X)*</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0A1F82" w:rsidP="000E1411">
      <w:pPr>
        <w:spacing w:after="0" w:line="240" w:lineRule="auto"/>
        <w:ind w:left="10"/>
        <w:rPr>
          <w:rFonts w:eastAsia="Times New Roman"/>
          <w:szCs w:val="20"/>
        </w:rPr>
      </w:pPr>
      <w:r>
        <w:rPr>
          <w:rFonts w:eastAsia="Times New Roman"/>
          <w:szCs w:val="20"/>
        </w:rPr>
        <w:t>(X)*</w:t>
      </w:r>
    </w:p>
    <w:p w:rsidR="000A1F82" w:rsidRDefault="000A1F82" w:rsidP="000E1411">
      <w:pPr>
        <w:spacing w:after="0" w:line="240" w:lineRule="auto"/>
        <w:ind w:left="10"/>
        <w:rPr>
          <w:rFonts w:eastAsia="Times New Roman"/>
          <w:szCs w:val="20"/>
        </w:rPr>
      </w:pPr>
    </w:p>
    <w:p w:rsidR="000A1F82" w:rsidRPr="000E1411" w:rsidRDefault="000A1F82" w:rsidP="000E1411">
      <w:pPr>
        <w:spacing w:after="0" w:line="240" w:lineRule="auto"/>
        <w:ind w:left="10"/>
        <w:rPr>
          <w:szCs w:val="20"/>
        </w:rPr>
      </w:pPr>
    </w:p>
    <w:p w:rsidR="00953F41" w:rsidRPr="000A1F82" w:rsidRDefault="000A1F82" w:rsidP="000A1F82">
      <w:pPr>
        <w:pStyle w:val="Lijstalinea"/>
        <w:numPr>
          <w:ilvl w:val="0"/>
          <w:numId w:val="10"/>
        </w:numPr>
        <w:tabs>
          <w:tab w:val="center" w:pos="2000"/>
          <w:tab w:val="center" w:pos="5331"/>
        </w:tabs>
        <w:spacing w:after="0" w:line="240" w:lineRule="auto"/>
        <w:ind w:left="0" w:hanging="426"/>
        <w:rPr>
          <w:b/>
          <w:szCs w:val="20"/>
        </w:rPr>
      </w:pPr>
      <w:r w:rsidRPr="000A1F82">
        <w:rPr>
          <w:b/>
          <w:szCs w:val="20"/>
          <w:u w:val="single"/>
        </w:rPr>
        <w:t>Ambtelijke s</w:t>
      </w:r>
      <w:r w:rsidR="00323B68" w:rsidRPr="000A1F82">
        <w:rPr>
          <w:b/>
          <w:szCs w:val="20"/>
          <w:u w:val="single"/>
        </w:rPr>
        <w:t>chrappi</w:t>
      </w:r>
      <w:r>
        <w:rPr>
          <w:b/>
          <w:szCs w:val="20"/>
          <w:u w:val="single"/>
        </w:rPr>
        <w:t>ng: (X)*</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0A1F82" w:rsidP="000E1411">
      <w:pPr>
        <w:spacing w:after="0" w:line="240" w:lineRule="auto"/>
        <w:ind w:left="-29" w:right="-31" w:firstLine="0"/>
        <w:rPr>
          <w:szCs w:val="20"/>
        </w:rPr>
      </w:pPr>
      <w:r w:rsidRPr="000A1F82">
        <w:rPr>
          <w:szCs w:val="20"/>
        </w:rPr>
        <w:t>(X)*</w:t>
      </w:r>
    </w:p>
    <w:p w:rsidR="00953F41" w:rsidRDefault="00953F41" w:rsidP="000E1411">
      <w:pPr>
        <w:spacing w:after="0" w:line="240" w:lineRule="auto"/>
        <w:ind w:left="0" w:firstLine="0"/>
        <w:rPr>
          <w:szCs w:val="20"/>
        </w:rPr>
      </w:pPr>
    </w:p>
    <w:p w:rsidR="000A1F82" w:rsidRPr="000E1411" w:rsidRDefault="000A1F82" w:rsidP="000E1411">
      <w:pPr>
        <w:spacing w:after="0" w:line="240" w:lineRule="auto"/>
        <w:ind w:left="0" w:firstLine="0"/>
        <w:rPr>
          <w:szCs w:val="20"/>
        </w:rPr>
      </w:pPr>
    </w:p>
    <w:p w:rsidR="00953F41" w:rsidRPr="000A1F82" w:rsidRDefault="00323B68" w:rsidP="000A1F82">
      <w:pPr>
        <w:pStyle w:val="Lijstalinea"/>
        <w:numPr>
          <w:ilvl w:val="0"/>
          <w:numId w:val="10"/>
        </w:numPr>
        <w:tabs>
          <w:tab w:val="center" w:pos="2000"/>
          <w:tab w:val="center" w:pos="5331"/>
        </w:tabs>
        <w:spacing w:after="0" w:line="240" w:lineRule="auto"/>
        <w:ind w:left="0" w:hanging="426"/>
        <w:rPr>
          <w:b/>
          <w:szCs w:val="20"/>
          <w:u w:val="single"/>
        </w:rPr>
      </w:pPr>
      <w:r w:rsidRPr="000A1F82">
        <w:rPr>
          <w:b/>
          <w:szCs w:val="20"/>
          <w:u w:val="single"/>
        </w:rPr>
        <w:t>Ambtelijke schrappi</w:t>
      </w:r>
      <w:r w:rsidR="000A1F82">
        <w:rPr>
          <w:b/>
          <w:szCs w:val="20"/>
          <w:u w:val="single"/>
        </w:rPr>
        <w:t>ng: (X)*</w:t>
      </w:r>
    </w:p>
    <w:p w:rsidR="00953F41" w:rsidRPr="000E1411" w:rsidRDefault="00323B68" w:rsidP="000E1411">
      <w:pPr>
        <w:pStyle w:val="Kop1"/>
        <w:spacing w:line="240" w:lineRule="auto"/>
        <w:ind w:left="-5"/>
        <w:rPr>
          <w:sz w:val="20"/>
          <w:szCs w:val="20"/>
        </w:rPr>
      </w:pPr>
      <w:r w:rsidRPr="000E1411">
        <w:rPr>
          <w:sz w:val="20"/>
          <w:szCs w:val="20"/>
        </w:rPr>
        <w:t>Besluit</w:t>
      </w:r>
    </w:p>
    <w:p w:rsidR="000A1F82" w:rsidRDefault="000A1F82" w:rsidP="000E1411">
      <w:pPr>
        <w:spacing w:after="0" w:line="240" w:lineRule="auto"/>
        <w:ind w:left="10"/>
        <w:rPr>
          <w:szCs w:val="20"/>
        </w:rPr>
      </w:pPr>
      <w:r w:rsidRPr="000A1F82">
        <w:rPr>
          <w:szCs w:val="20"/>
        </w:rPr>
        <w:t>(X)*</w:t>
      </w:r>
    </w:p>
    <w:p w:rsidR="000A1F82" w:rsidRDefault="000A1F82" w:rsidP="000E1411">
      <w:pPr>
        <w:spacing w:after="0" w:line="240" w:lineRule="auto"/>
        <w:ind w:left="10"/>
        <w:rPr>
          <w:b/>
          <w:szCs w:val="20"/>
        </w:rPr>
      </w:pPr>
    </w:p>
    <w:p w:rsidR="000A1F82" w:rsidRDefault="000A1F82" w:rsidP="000E1411">
      <w:pPr>
        <w:spacing w:after="0" w:line="240" w:lineRule="auto"/>
        <w:ind w:left="10"/>
        <w:rPr>
          <w:b/>
          <w:szCs w:val="20"/>
        </w:rPr>
      </w:pPr>
    </w:p>
    <w:p w:rsidR="008D363D" w:rsidRDefault="008D363D" w:rsidP="000E1411">
      <w:pPr>
        <w:spacing w:after="0" w:line="240" w:lineRule="auto"/>
        <w:ind w:left="10"/>
        <w:rPr>
          <w:b/>
          <w:szCs w:val="20"/>
        </w:rPr>
      </w:pPr>
    </w:p>
    <w:p w:rsidR="00953F41" w:rsidRPr="000A1F82" w:rsidRDefault="00323B68" w:rsidP="000A1F82">
      <w:pPr>
        <w:pStyle w:val="Lijstalinea"/>
        <w:numPr>
          <w:ilvl w:val="0"/>
          <w:numId w:val="10"/>
        </w:numPr>
        <w:tabs>
          <w:tab w:val="center" w:pos="2000"/>
          <w:tab w:val="center" w:pos="5331"/>
        </w:tabs>
        <w:spacing w:after="0" w:line="240" w:lineRule="auto"/>
        <w:ind w:left="0" w:hanging="426"/>
        <w:rPr>
          <w:b/>
          <w:szCs w:val="20"/>
          <w:u w:val="single"/>
        </w:rPr>
      </w:pPr>
      <w:r w:rsidRPr="000A1F82">
        <w:rPr>
          <w:b/>
          <w:szCs w:val="20"/>
          <w:u w:val="single"/>
        </w:rPr>
        <w:t>Vrijetijdsparticipatie 2018: De Fakkel vzw - subsidies aan organisaties (11)</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ind w:left="10"/>
        <w:jc w:val="both"/>
        <w:rPr>
          <w:szCs w:val="20"/>
        </w:rPr>
      </w:pPr>
      <w:r w:rsidRPr="000E1411">
        <w:rPr>
          <w:szCs w:val="20"/>
        </w:rPr>
        <w:t>Het college van burgemeester en schepenen verleent een subsidie vrijetijdsparticipatie van 1.129,5 euro aan vzw De Fakkel, Boerenkrijglaan 16, 2200 Herentals, als tussenkomst in de kosten aan het vrijetijdsaanbod voor mensen die in armoede leven.</w:t>
      </w:r>
    </w:p>
    <w:p w:rsidR="000A1F82" w:rsidRDefault="000A1F82" w:rsidP="000E1411">
      <w:pPr>
        <w:spacing w:after="0" w:line="240" w:lineRule="auto"/>
        <w:ind w:left="10"/>
        <w:rPr>
          <w:szCs w:val="20"/>
        </w:rPr>
      </w:pPr>
    </w:p>
    <w:p w:rsidR="000A1F82" w:rsidRPr="000E1411" w:rsidRDefault="000A1F82" w:rsidP="000E1411">
      <w:pPr>
        <w:spacing w:after="0" w:line="240" w:lineRule="auto"/>
        <w:ind w:left="10"/>
        <w:rPr>
          <w:szCs w:val="20"/>
        </w:rPr>
      </w:pPr>
    </w:p>
    <w:p w:rsidR="00953F41" w:rsidRPr="000A1F82" w:rsidRDefault="00323B68" w:rsidP="000A1F82">
      <w:pPr>
        <w:pStyle w:val="Lijstalinea"/>
        <w:numPr>
          <w:ilvl w:val="0"/>
          <w:numId w:val="10"/>
        </w:numPr>
        <w:tabs>
          <w:tab w:val="center" w:pos="2000"/>
          <w:tab w:val="center" w:pos="5331"/>
        </w:tabs>
        <w:spacing w:after="0" w:line="240" w:lineRule="auto"/>
        <w:ind w:left="0" w:hanging="426"/>
        <w:rPr>
          <w:b/>
          <w:szCs w:val="20"/>
          <w:u w:val="single"/>
        </w:rPr>
      </w:pPr>
      <w:r w:rsidRPr="000A1F82">
        <w:rPr>
          <w:b/>
          <w:szCs w:val="20"/>
          <w:u w:val="single"/>
        </w:rPr>
        <w:t>Vrijetijdsparticipatie 2018: De Fakkel vzw - subsidies aan organisaties (9)</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ind w:left="10"/>
        <w:jc w:val="both"/>
        <w:rPr>
          <w:szCs w:val="20"/>
        </w:rPr>
      </w:pPr>
      <w:r w:rsidRPr="000E1411">
        <w:rPr>
          <w:szCs w:val="20"/>
        </w:rPr>
        <w:t>Het college van burgemeester en schepenen verleent een subsidie van 23,90 euro aan de vzw De Fakkel als tussenkomst in de kosten aan het vrijetijdsaanbod vo</w:t>
      </w:r>
      <w:r w:rsidR="000A1F82">
        <w:rPr>
          <w:szCs w:val="20"/>
        </w:rPr>
        <w:t>or mensen die in armoede leven.</w:t>
      </w:r>
    </w:p>
    <w:p w:rsidR="00953F41" w:rsidRPr="000A1F82" w:rsidRDefault="00323B68" w:rsidP="000A1F82">
      <w:pPr>
        <w:pStyle w:val="Lijstalinea"/>
        <w:numPr>
          <w:ilvl w:val="0"/>
          <w:numId w:val="10"/>
        </w:numPr>
        <w:tabs>
          <w:tab w:val="center" w:pos="2000"/>
          <w:tab w:val="center" w:pos="5331"/>
        </w:tabs>
        <w:spacing w:after="0" w:line="240" w:lineRule="auto"/>
        <w:ind w:left="0" w:hanging="426"/>
        <w:rPr>
          <w:b/>
          <w:szCs w:val="20"/>
          <w:u w:val="single"/>
        </w:rPr>
      </w:pPr>
      <w:r w:rsidRPr="000A1F82">
        <w:rPr>
          <w:b/>
          <w:szCs w:val="20"/>
          <w:u w:val="single"/>
        </w:rPr>
        <w:lastRenderedPageBreak/>
        <w:t>Vrijetijdsparticipatie 2018: De Dorpel vzw - subsidies aan organisaties (10)</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ind w:left="10"/>
        <w:jc w:val="both"/>
        <w:rPr>
          <w:szCs w:val="20"/>
        </w:rPr>
      </w:pPr>
      <w:r w:rsidRPr="000E1411">
        <w:rPr>
          <w:szCs w:val="20"/>
        </w:rPr>
        <w:t>Het college van burgemeester en schepenen verleent een subsidie van 348 euro aan vzw De Dorpel als tussenkomst in de kosten aan het vrijetijdsaanbod vo</w:t>
      </w:r>
      <w:r w:rsidR="000A1F82">
        <w:rPr>
          <w:szCs w:val="20"/>
        </w:rPr>
        <w:t>or mensen die in armoede leven.</w:t>
      </w:r>
    </w:p>
    <w:p w:rsidR="000A1F82" w:rsidRDefault="000A1F82" w:rsidP="000E1411">
      <w:pPr>
        <w:spacing w:after="0" w:line="240" w:lineRule="auto"/>
        <w:ind w:left="10"/>
        <w:rPr>
          <w:szCs w:val="20"/>
        </w:rPr>
      </w:pPr>
    </w:p>
    <w:p w:rsidR="000A1F82" w:rsidRPr="000E1411" w:rsidRDefault="000A1F82" w:rsidP="000E1411">
      <w:pPr>
        <w:spacing w:after="0" w:line="240" w:lineRule="auto"/>
        <w:ind w:left="10"/>
        <w:rPr>
          <w:szCs w:val="20"/>
        </w:rPr>
      </w:pPr>
    </w:p>
    <w:p w:rsidR="00953F41" w:rsidRPr="000A1F82" w:rsidRDefault="000A1F82" w:rsidP="000A1F82">
      <w:pPr>
        <w:pStyle w:val="Lijstalinea"/>
        <w:numPr>
          <w:ilvl w:val="0"/>
          <w:numId w:val="10"/>
        </w:numPr>
        <w:tabs>
          <w:tab w:val="center" w:pos="2000"/>
          <w:tab w:val="center" w:pos="5331"/>
        </w:tabs>
        <w:spacing w:after="0" w:line="240" w:lineRule="auto"/>
        <w:ind w:left="0" w:hanging="426"/>
        <w:rPr>
          <w:b/>
          <w:szCs w:val="20"/>
          <w:u w:val="single"/>
        </w:rPr>
      </w:pPr>
      <w:proofErr w:type="spellStart"/>
      <w:r>
        <w:rPr>
          <w:b/>
          <w:szCs w:val="20"/>
          <w:u w:val="single"/>
        </w:rPr>
        <w:t>Postvolmachtkaart</w:t>
      </w:r>
      <w:proofErr w:type="spellEnd"/>
      <w:r>
        <w:rPr>
          <w:b/>
          <w:szCs w:val="20"/>
          <w:u w:val="single"/>
        </w:rPr>
        <w:t xml:space="preserve"> </w:t>
      </w:r>
      <w:proofErr w:type="spellStart"/>
      <w:r>
        <w:rPr>
          <w:b/>
          <w:szCs w:val="20"/>
          <w:u w:val="single"/>
        </w:rPr>
        <w:t>bpost</w:t>
      </w:r>
      <w:proofErr w:type="spellEnd"/>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ind w:left="10"/>
        <w:jc w:val="both"/>
        <w:rPr>
          <w:szCs w:val="20"/>
        </w:rPr>
      </w:pPr>
      <w:r w:rsidRPr="000E1411">
        <w:rPr>
          <w:szCs w:val="20"/>
        </w:rPr>
        <w:t xml:space="preserve">Het college van burgemeester en schepenen beslist een nieuwe </w:t>
      </w:r>
      <w:proofErr w:type="spellStart"/>
      <w:r w:rsidRPr="000E1411">
        <w:rPr>
          <w:szCs w:val="20"/>
        </w:rPr>
        <w:t>postvolmachtkaart</w:t>
      </w:r>
      <w:proofErr w:type="spellEnd"/>
      <w:r w:rsidRPr="000E1411">
        <w:rPr>
          <w:szCs w:val="20"/>
        </w:rPr>
        <w:t xml:space="preserve"> aan te schaffen voor drie jaar met een kostprijs van 45 euro.</w:t>
      </w:r>
    </w:p>
    <w:p w:rsidR="000A1F82" w:rsidRDefault="000A1F82" w:rsidP="000E1411">
      <w:pPr>
        <w:spacing w:after="0" w:line="240" w:lineRule="auto"/>
        <w:ind w:left="10"/>
        <w:rPr>
          <w:szCs w:val="20"/>
        </w:rPr>
      </w:pPr>
    </w:p>
    <w:p w:rsidR="000A1F82" w:rsidRPr="000E1411" w:rsidRDefault="000A1F82" w:rsidP="000E1411">
      <w:pPr>
        <w:spacing w:after="0" w:line="240" w:lineRule="auto"/>
        <w:ind w:left="10"/>
        <w:rPr>
          <w:szCs w:val="20"/>
        </w:rPr>
      </w:pPr>
    </w:p>
    <w:p w:rsidR="00953F41" w:rsidRPr="00CF7CDC" w:rsidRDefault="00323B68" w:rsidP="000A1F82">
      <w:pPr>
        <w:pStyle w:val="Lijstalinea"/>
        <w:numPr>
          <w:ilvl w:val="0"/>
          <w:numId w:val="10"/>
        </w:numPr>
        <w:tabs>
          <w:tab w:val="center" w:pos="2000"/>
          <w:tab w:val="center" w:pos="5331"/>
        </w:tabs>
        <w:spacing w:after="0" w:line="240" w:lineRule="auto"/>
        <w:ind w:left="0" w:hanging="426"/>
        <w:rPr>
          <w:b/>
          <w:szCs w:val="20"/>
          <w:u w:val="single"/>
        </w:rPr>
      </w:pPr>
      <w:r w:rsidRPr="00CF7CDC">
        <w:rPr>
          <w:b/>
          <w:szCs w:val="20"/>
          <w:u w:val="single"/>
        </w:rPr>
        <w:t>Agenda gemeenter</w:t>
      </w:r>
      <w:r w:rsidR="008B00F0" w:rsidRPr="00CF7CDC">
        <w:rPr>
          <w:b/>
          <w:szCs w:val="20"/>
          <w:u w:val="single"/>
        </w:rPr>
        <w:t>aad 27 november 2018</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323B68" w:rsidP="008D363D">
      <w:pPr>
        <w:spacing w:after="0" w:line="240" w:lineRule="auto"/>
        <w:ind w:left="10"/>
        <w:jc w:val="both"/>
        <w:rPr>
          <w:szCs w:val="20"/>
        </w:rPr>
      </w:pPr>
      <w:r w:rsidRPr="000E1411">
        <w:rPr>
          <w:szCs w:val="20"/>
        </w:rPr>
        <w:t>Het college van burgemeester en schepenen vraagt aan de voorzitter van de gemeenteraad om de volgende punten op de agenda van de gemeenteraad van 6 november 2018 te plaatsen:</w:t>
      </w:r>
    </w:p>
    <w:p w:rsidR="00953F41" w:rsidRPr="000E1411" w:rsidRDefault="00323B68" w:rsidP="008D363D">
      <w:pPr>
        <w:numPr>
          <w:ilvl w:val="0"/>
          <w:numId w:val="7"/>
        </w:numPr>
        <w:spacing w:after="0" w:line="240" w:lineRule="auto"/>
        <w:ind w:left="410" w:hanging="400"/>
        <w:jc w:val="both"/>
        <w:rPr>
          <w:szCs w:val="20"/>
        </w:rPr>
      </w:pPr>
      <w:r w:rsidRPr="000E1411">
        <w:rPr>
          <w:szCs w:val="20"/>
        </w:rPr>
        <w:t xml:space="preserve">Aanvraag omgevingsvergunning nummer OMV_2018093243: zaak van de wegen - De Groot Marjan - </w:t>
      </w:r>
      <w:proofErr w:type="spellStart"/>
      <w:r w:rsidRPr="000E1411">
        <w:rPr>
          <w:szCs w:val="20"/>
        </w:rPr>
        <w:t>Schommestraat</w:t>
      </w:r>
      <w:proofErr w:type="spellEnd"/>
    </w:p>
    <w:p w:rsidR="00953F41" w:rsidRPr="000E1411" w:rsidRDefault="00323B68" w:rsidP="008D363D">
      <w:pPr>
        <w:numPr>
          <w:ilvl w:val="0"/>
          <w:numId w:val="7"/>
        </w:numPr>
        <w:spacing w:after="0" w:line="240" w:lineRule="auto"/>
        <w:ind w:left="410" w:hanging="400"/>
        <w:jc w:val="both"/>
        <w:rPr>
          <w:szCs w:val="20"/>
        </w:rPr>
      </w:pPr>
      <w:r w:rsidRPr="000E1411">
        <w:rPr>
          <w:szCs w:val="20"/>
        </w:rPr>
        <w:t>Gedeeltelijke afschaffing buurtweg nr. 32 ( Herentals ) - nr. 21 ( Noorderwijk ), Herenthoutseweg - voorlopig voorstel</w:t>
      </w:r>
    </w:p>
    <w:p w:rsidR="00953F41" w:rsidRPr="000E1411" w:rsidRDefault="00323B68" w:rsidP="008D363D">
      <w:pPr>
        <w:numPr>
          <w:ilvl w:val="0"/>
          <w:numId w:val="7"/>
        </w:numPr>
        <w:spacing w:after="0" w:line="240" w:lineRule="auto"/>
        <w:ind w:left="410" w:hanging="400"/>
        <w:jc w:val="both"/>
        <w:rPr>
          <w:szCs w:val="20"/>
        </w:rPr>
      </w:pPr>
      <w:r w:rsidRPr="000E1411">
        <w:rPr>
          <w:szCs w:val="20"/>
        </w:rPr>
        <w:t>Stedelijke Academies: goedkeuring arbeidsreglement en evaluatiereglement</w:t>
      </w:r>
    </w:p>
    <w:p w:rsidR="00953F41" w:rsidRPr="000E1411" w:rsidRDefault="00323B68" w:rsidP="008D363D">
      <w:pPr>
        <w:numPr>
          <w:ilvl w:val="0"/>
          <w:numId w:val="7"/>
        </w:numPr>
        <w:spacing w:after="0" w:line="240" w:lineRule="auto"/>
        <w:ind w:left="410" w:hanging="400"/>
        <w:jc w:val="both"/>
        <w:rPr>
          <w:szCs w:val="20"/>
        </w:rPr>
      </w:pPr>
      <w:proofErr w:type="spellStart"/>
      <w:r w:rsidRPr="000E1411">
        <w:rPr>
          <w:szCs w:val="20"/>
        </w:rPr>
        <w:t>Pontes</w:t>
      </w:r>
      <w:proofErr w:type="spellEnd"/>
      <w:r w:rsidRPr="000E1411">
        <w:rPr>
          <w:szCs w:val="20"/>
        </w:rPr>
        <w:t>: goedkeuring agenda algemene vergadering 19 december 2018 en vaststelling mandaat</w:t>
      </w:r>
    </w:p>
    <w:p w:rsidR="00953F41" w:rsidRPr="000E1411" w:rsidRDefault="00323B68" w:rsidP="008D363D">
      <w:pPr>
        <w:numPr>
          <w:ilvl w:val="0"/>
          <w:numId w:val="7"/>
        </w:numPr>
        <w:spacing w:after="0" w:line="240" w:lineRule="auto"/>
        <w:ind w:left="410" w:hanging="400"/>
        <w:jc w:val="both"/>
        <w:rPr>
          <w:szCs w:val="20"/>
        </w:rPr>
      </w:pPr>
      <w:r w:rsidRPr="000E1411">
        <w:rPr>
          <w:szCs w:val="20"/>
        </w:rPr>
        <w:t>IOK: goedkeuring agenda buitengewone algemene vergadering van 18 december 2018 en vaststelling mandaat</w:t>
      </w:r>
    </w:p>
    <w:p w:rsidR="00953F41" w:rsidRPr="000E1411" w:rsidRDefault="00323B68" w:rsidP="008D363D">
      <w:pPr>
        <w:numPr>
          <w:ilvl w:val="0"/>
          <w:numId w:val="7"/>
        </w:numPr>
        <w:spacing w:after="0" w:line="240" w:lineRule="auto"/>
        <w:ind w:left="410" w:hanging="400"/>
        <w:jc w:val="both"/>
        <w:rPr>
          <w:szCs w:val="20"/>
        </w:rPr>
      </w:pPr>
      <w:r w:rsidRPr="000E1411">
        <w:rPr>
          <w:szCs w:val="20"/>
        </w:rPr>
        <w:t>IOK Afvalbeheer: goedkeuring agenda buitengewone algemene vergadering van 18 december 2018 en vaststelling mandaat</w:t>
      </w:r>
    </w:p>
    <w:p w:rsidR="00953F41" w:rsidRPr="000E1411" w:rsidRDefault="00323B68" w:rsidP="008D363D">
      <w:pPr>
        <w:numPr>
          <w:ilvl w:val="0"/>
          <w:numId w:val="7"/>
        </w:numPr>
        <w:spacing w:after="0" w:line="240" w:lineRule="auto"/>
        <w:ind w:left="410" w:hanging="400"/>
        <w:jc w:val="both"/>
        <w:rPr>
          <w:szCs w:val="20"/>
        </w:rPr>
      </w:pPr>
      <w:proofErr w:type="spellStart"/>
      <w:r w:rsidRPr="000E1411">
        <w:rPr>
          <w:szCs w:val="20"/>
        </w:rPr>
        <w:t>Pidpa</w:t>
      </w:r>
      <w:proofErr w:type="spellEnd"/>
      <w:r w:rsidRPr="000E1411">
        <w:rPr>
          <w:szCs w:val="20"/>
        </w:rPr>
        <w:t>: goedkeuring agenda buitengewone algemene vergadering van 17 december 2018 en vaststelling mandaat</w:t>
      </w:r>
    </w:p>
    <w:p w:rsidR="00953F41" w:rsidRPr="000E1411" w:rsidRDefault="00323B68" w:rsidP="008D363D">
      <w:pPr>
        <w:numPr>
          <w:ilvl w:val="0"/>
          <w:numId w:val="7"/>
        </w:numPr>
        <w:spacing w:after="0" w:line="240" w:lineRule="auto"/>
        <w:ind w:left="410" w:hanging="400"/>
        <w:jc w:val="both"/>
        <w:rPr>
          <w:szCs w:val="20"/>
        </w:rPr>
      </w:pPr>
      <w:r w:rsidRPr="000E1411">
        <w:rPr>
          <w:szCs w:val="20"/>
        </w:rPr>
        <w:t>Delegatie aan het college van burgemeester en schepenen voor het sluiten van verwerkingsovereenkomste</w:t>
      </w:r>
      <w:r w:rsidR="00C07EAB">
        <w:rPr>
          <w:szCs w:val="20"/>
        </w:rPr>
        <w:t>n in het kader van de AVG/ GDPR</w:t>
      </w:r>
    </w:p>
    <w:p w:rsidR="00953F41" w:rsidRPr="000E1411" w:rsidRDefault="00323B68" w:rsidP="008D363D">
      <w:pPr>
        <w:numPr>
          <w:ilvl w:val="0"/>
          <w:numId w:val="7"/>
        </w:numPr>
        <w:spacing w:after="0" w:line="240" w:lineRule="auto"/>
        <w:ind w:left="410" w:hanging="400"/>
        <w:jc w:val="both"/>
        <w:rPr>
          <w:szCs w:val="20"/>
        </w:rPr>
      </w:pPr>
      <w:r w:rsidRPr="000E1411">
        <w:rPr>
          <w:szCs w:val="20"/>
        </w:rPr>
        <w:t>Budget 2019: goedkeuring</w:t>
      </w:r>
    </w:p>
    <w:p w:rsidR="00953F41" w:rsidRPr="000E1411" w:rsidRDefault="00323B68" w:rsidP="008D363D">
      <w:pPr>
        <w:numPr>
          <w:ilvl w:val="0"/>
          <w:numId w:val="7"/>
        </w:numPr>
        <w:spacing w:after="0" w:line="240" w:lineRule="auto"/>
        <w:ind w:left="410" w:hanging="400"/>
        <w:jc w:val="both"/>
        <w:rPr>
          <w:szCs w:val="20"/>
        </w:rPr>
      </w:pPr>
      <w:r w:rsidRPr="000E1411">
        <w:rPr>
          <w:szCs w:val="20"/>
        </w:rPr>
        <w:t>Budget 2019 AGB Herentals: goedkeuring</w:t>
      </w:r>
    </w:p>
    <w:p w:rsidR="00953F41" w:rsidRPr="000E1411" w:rsidRDefault="00323B68" w:rsidP="008D363D">
      <w:pPr>
        <w:numPr>
          <w:ilvl w:val="0"/>
          <w:numId w:val="7"/>
        </w:numPr>
        <w:spacing w:after="0" w:line="240" w:lineRule="auto"/>
        <w:ind w:left="410" w:hanging="400"/>
        <w:jc w:val="both"/>
        <w:rPr>
          <w:szCs w:val="20"/>
        </w:rPr>
      </w:pPr>
      <w:r w:rsidRPr="000E1411">
        <w:rPr>
          <w:szCs w:val="20"/>
        </w:rPr>
        <w:t>Budget 2019 AGB Sport en Recreatie Herentals: goedkeuring</w:t>
      </w:r>
    </w:p>
    <w:p w:rsidR="00953F41" w:rsidRPr="000E1411" w:rsidRDefault="00323B68" w:rsidP="008D363D">
      <w:pPr>
        <w:numPr>
          <w:ilvl w:val="0"/>
          <w:numId w:val="7"/>
        </w:numPr>
        <w:spacing w:after="0" w:line="240" w:lineRule="auto"/>
        <w:ind w:left="410" w:hanging="400"/>
        <w:jc w:val="both"/>
        <w:rPr>
          <w:szCs w:val="20"/>
        </w:rPr>
      </w:pPr>
      <w:r w:rsidRPr="000E1411">
        <w:rPr>
          <w:szCs w:val="20"/>
        </w:rPr>
        <w:t>Leningsovereenkomst 2019 AGB Sport en Recreatie Herentals</w:t>
      </w:r>
    </w:p>
    <w:p w:rsidR="00953F41" w:rsidRPr="000E1411" w:rsidRDefault="00323B68" w:rsidP="008D363D">
      <w:pPr>
        <w:numPr>
          <w:ilvl w:val="0"/>
          <w:numId w:val="7"/>
        </w:numPr>
        <w:spacing w:after="0" w:line="240" w:lineRule="auto"/>
        <w:ind w:left="410" w:hanging="400"/>
        <w:jc w:val="both"/>
        <w:rPr>
          <w:szCs w:val="20"/>
        </w:rPr>
      </w:pPr>
      <w:r w:rsidRPr="000E1411">
        <w:rPr>
          <w:szCs w:val="20"/>
        </w:rPr>
        <w:t>Aanpassing statuten AGB Herentals: goedkeuring</w:t>
      </w:r>
    </w:p>
    <w:p w:rsidR="00953F41" w:rsidRPr="000E1411" w:rsidRDefault="00323B68" w:rsidP="008D363D">
      <w:pPr>
        <w:numPr>
          <w:ilvl w:val="0"/>
          <w:numId w:val="7"/>
        </w:numPr>
        <w:spacing w:after="0" w:line="240" w:lineRule="auto"/>
        <w:ind w:left="410" w:hanging="400"/>
        <w:jc w:val="both"/>
        <w:rPr>
          <w:szCs w:val="20"/>
        </w:rPr>
      </w:pPr>
      <w:r w:rsidRPr="000E1411">
        <w:rPr>
          <w:szCs w:val="20"/>
        </w:rPr>
        <w:t>Aanpassing prijssubsidiereglement AGB Sport en Recreatie Herentals 2019: goedkeuring</w:t>
      </w:r>
    </w:p>
    <w:p w:rsidR="00953F41" w:rsidRPr="000E1411" w:rsidRDefault="00323B68" w:rsidP="008D363D">
      <w:pPr>
        <w:numPr>
          <w:ilvl w:val="0"/>
          <w:numId w:val="7"/>
        </w:numPr>
        <w:spacing w:after="0" w:line="240" w:lineRule="auto"/>
        <w:ind w:left="410" w:hanging="400"/>
        <w:jc w:val="both"/>
        <w:rPr>
          <w:szCs w:val="20"/>
        </w:rPr>
      </w:pPr>
      <w:r w:rsidRPr="000E1411">
        <w:rPr>
          <w:szCs w:val="20"/>
        </w:rPr>
        <w:t>Leveren op afroep van drukwerk voor de dienst cultuur en toerisme - dossier 2018-099 - goedkeuring van de lastvoorwaarden en de wijze van gunning</w:t>
      </w:r>
    </w:p>
    <w:p w:rsidR="00953F41" w:rsidRPr="000E1411" w:rsidRDefault="00323B68" w:rsidP="008D363D">
      <w:pPr>
        <w:numPr>
          <w:ilvl w:val="0"/>
          <w:numId w:val="7"/>
        </w:numPr>
        <w:spacing w:after="0" w:line="240" w:lineRule="auto"/>
        <w:ind w:left="410" w:hanging="400"/>
        <w:jc w:val="both"/>
        <w:rPr>
          <w:szCs w:val="20"/>
        </w:rPr>
      </w:pPr>
      <w:proofErr w:type="spellStart"/>
      <w:r w:rsidRPr="000E1411">
        <w:rPr>
          <w:szCs w:val="20"/>
        </w:rPr>
        <w:t>Pidpa</w:t>
      </w:r>
      <w:proofErr w:type="spellEnd"/>
      <w:r w:rsidRPr="000E1411">
        <w:rPr>
          <w:szCs w:val="20"/>
        </w:rPr>
        <w:t>: intekening op het aan de stad Herentals toekomende pro rata deel van de 10.000 provinciale aandelen</w:t>
      </w:r>
    </w:p>
    <w:p w:rsidR="008B00F0" w:rsidRDefault="00323B68" w:rsidP="008D363D">
      <w:pPr>
        <w:numPr>
          <w:ilvl w:val="0"/>
          <w:numId w:val="7"/>
        </w:numPr>
        <w:spacing w:after="0" w:line="240" w:lineRule="auto"/>
        <w:ind w:left="410" w:hanging="400"/>
        <w:jc w:val="both"/>
        <w:rPr>
          <w:szCs w:val="20"/>
        </w:rPr>
      </w:pPr>
      <w:r w:rsidRPr="000E1411">
        <w:rPr>
          <w:szCs w:val="20"/>
        </w:rPr>
        <w:t xml:space="preserve">Gemeentelijke dotatie aan de Lokale Politie Neteland: dienstjaar 2019 </w:t>
      </w:r>
    </w:p>
    <w:p w:rsidR="00953F41" w:rsidRPr="000E1411" w:rsidRDefault="00323B68" w:rsidP="008D363D">
      <w:pPr>
        <w:numPr>
          <w:ilvl w:val="0"/>
          <w:numId w:val="7"/>
        </w:numPr>
        <w:spacing w:after="0" w:line="240" w:lineRule="auto"/>
        <w:ind w:left="410" w:hanging="400"/>
        <w:jc w:val="both"/>
        <w:rPr>
          <w:szCs w:val="20"/>
        </w:rPr>
      </w:pPr>
      <w:r w:rsidRPr="000E1411">
        <w:rPr>
          <w:szCs w:val="20"/>
        </w:rPr>
        <w:t xml:space="preserve"> Gemeentelijke dotatie aan de hulpverleningszone Kempen: dienstjaar 2019</w:t>
      </w:r>
    </w:p>
    <w:p w:rsidR="008B00F0" w:rsidRDefault="008B00F0" w:rsidP="000E1411">
      <w:pPr>
        <w:spacing w:after="0" w:line="240" w:lineRule="auto"/>
        <w:ind w:left="3178" w:hanging="3085"/>
        <w:rPr>
          <w:szCs w:val="20"/>
        </w:rPr>
      </w:pPr>
    </w:p>
    <w:p w:rsidR="008B00F0" w:rsidRDefault="008B00F0" w:rsidP="000E1411">
      <w:pPr>
        <w:spacing w:after="0" w:line="240" w:lineRule="auto"/>
        <w:ind w:left="3178" w:hanging="3085"/>
        <w:rPr>
          <w:szCs w:val="20"/>
        </w:rPr>
      </w:pPr>
    </w:p>
    <w:p w:rsidR="00953F41" w:rsidRPr="00CF7CDC" w:rsidRDefault="00323B68" w:rsidP="008B00F0">
      <w:pPr>
        <w:pStyle w:val="Lijstalinea"/>
        <w:numPr>
          <w:ilvl w:val="0"/>
          <w:numId w:val="10"/>
        </w:numPr>
        <w:tabs>
          <w:tab w:val="center" w:pos="2000"/>
          <w:tab w:val="center" w:pos="5331"/>
        </w:tabs>
        <w:spacing w:after="0" w:line="240" w:lineRule="auto"/>
        <w:ind w:left="0" w:hanging="426"/>
        <w:rPr>
          <w:b/>
          <w:szCs w:val="20"/>
          <w:u w:val="single"/>
        </w:rPr>
      </w:pPr>
      <w:r w:rsidRPr="00CF7CDC">
        <w:rPr>
          <w:b/>
          <w:szCs w:val="20"/>
          <w:u w:val="single"/>
        </w:rPr>
        <w:t>Schriftelijke vraag raadslid Pieter Laureys: plannen sporthal Noorderwijk</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ind w:left="10"/>
        <w:jc w:val="both"/>
        <w:rPr>
          <w:szCs w:val="20"/>
        </w:rPr>
      </w:pPr>
      <w:r w:rsidRPr="000E1411">
        <w:rPr>
          <w:szCs w:val="20"/>
        </w:rPr>
        <w:t>Het college van burgemeester en schepenen neemt kennis van de mail van raadslid Pieter Laureys van 11 september 2018 en herinneringsmail van 30 oktober 2018 over de geplande sporthal Noorderwijk en antwoordt met een brief.</w:t>
      </w:r>
    </w:p>
    <w:p w:rsidR="008B00F0" w:rsidRDefault="008B00F0" w:rsidP="000E1411">
      <w:pPr>
        <w:spacing w:after="0" w:line="240" w:lineRule="auto"/>
        <w:ind w:left="10"/>
        <w:rPr>
          <w:szCs w:val="20"/>
        </w:rPr>
      </w:pPr>
    </w:p>
    <w:p w:rsidR="008B00F0" w:rsidRPr="000E1411" w:rsidRDefault="008B00F0" w:rsidP="000E1411">
      <w:pPr>
        <w:spacing w:after="0" w:line="240" w:lineRule="auto"/>
        <w:ind w:left="10"/>
        <w:rPr>
          <w:szCs w:val="20"/>
        </w:rPr>
      </w:pPr>
    </w:p>
    <w:p w:rsidR="00953F41" w:rsidRPr="00CF7CDC" w:rsidRDefault="00323B68" w:rsidP="008B00F0">
      <w:pPr>
        <w:pStyle w:val="Lijstalinea"/>
        <w:numPr>
          <w:ilvl w:val="0"/>
          <w:numId w:val="10"/>
        </w:numPr>
        <w:tabs>
          <w:tab w:val="center" w:pos="2000"/>
          <w:tab w:val="center" w:pos="5331"/>
        </w:tabs>
        <w:spacing w:after="0" w:line="240" w:lineRule="auto"/>
        <w:ind w:left="0" w:hanging="426"/>
        <w:rPr>
          <w:b/>
          <w:szCs w:val="20"/>
          <w:u w:val="single"/>
        </w:rPr>
      </w:pPr>
      <w:r w:rsidRPr="00CF7CDC">
        <w:rPr>
          <w:b/>
          <w:szCs w:val="20"/>
          <w:u w:val="single"/>
        </w:rPr>
        <w:t>Aanstelling arbeider recyclagepark met een halftijdse vervangingsover</w:t>
      </w:r>
      <w:r w:rsidR="008B00F0" w:rsidRPr="00CF7CDC">
        <w:rPr>
          <w:b/>
          <w:szCs w:val="20"/>
          <w:u w:val="single"/>
        </w:rPr>
        <w:t>eenkomst: (X)*</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ind w:left="10"/>
        <w:jc w:val="both"/>
        <w:rPr>
          <w:szCs w:val="20"/>
        </w:rPr>
      </w:pPr>
      <w:r w:rsidRPr="000E1411">
        <w:rPr>
          <w:szCs w:val="20"/>
        </w:rPr>
        <w:t xml:space="preserve">Het college van burgemeester en schepenen stelt </w:t>
      </w:r>
      <w:r w:rsidR="008B00F0">
        <w:rPr>
          <w:rFonts w:eastAsia="Times New Roman"/>
          <w:szCs w:val="20"/>
        </w:rPr>
        <w:t>(X)*</w:t>
      </w:r>
      <w:r w:rsidRPr="000E1411">
        <w:rPr>
          <w:szCs w:val="20"/>
        </w:rPr>
        <w:t xml:space="preserve">, aan als arbeider recyclagepark bij stad Herentals met een halftijdse vervangingsovereenkomst in vervanging van </w:t>
      </w:r>
      <w:r w:rsidR="008B00F0">
        <w:rPr>
          <w:rFonts w:eastAsia="Times New Roman"/>
          <w:szCs w:val="20"/>
        </w:rPr>
        <w:t>(X)*,</w:t>
      </w:r>
      <w:r w:rsidRPr="000E1411">
        <w:rPr>
          <w:szCs w:val="20"/>
        </w:rPr>
        <w:t xml:space="preserve"> arbeider reiniging afwezig wegens ziekte, van 1 december 2018 tot einde ziekteverlof van </w:t>
      </w:r>
      <w:r w:rsidR="00CF7CDC">
        <w:rPr>
          <w:rFonts w:eastAsia="Times New Roman"/>
          <w:szCs w:val="20"/>
        </w:rPr>
        <w:t>(X)*</w:t>
      </w:r>
      <w:r w:rsidRPr="000E1411">
        <w:rPr>
          <w:szCs w:val="20"/>
        </w:rPr>
        <w:t>.</w:t>
      </w:r>
    </w:p>
    <w:p w:rsidR="008B00F0" w:rsidRDefault="008B00F0" w:rsidP="000E1411">
      <w:pPr>
        <w:spacing w:after="0" w:line="240" w:lineRule="auto"/>
        <w:ind w:left="10"/>
        <w:rPr>
          <w:szCs w:val="20"/>
        </w:rPr>
      </w:pPr>
    </w:p>
    <w:p w:rsidR="007E52E3" w:rsidRDefault="007E52E3" w:rsidP="000E1411">
      <w:pPr>
        <w:spacing w:after="0" w:line="240" w:lineRule="auto"/>
        <w:ind w:left="10"/>
        <w:rPr>
          <w:szCs w:val="20"/>
        </w:rPr>
      </w:pPr>
    </w:p>
    <w:p w:rsidR="007E52E3" w:rsidRDefault="007E52E3" w:rsidP="000E1411">
      <w:pPr>
        <w:spacing w:after="0" w:line="240" w:lineRule="auto"/>
        <w:ind w:left="10"/>
        <w:rPr>
          <w:szCs w:val="20"/>
        </w:rPr>
      </w:pPr>
    </w:p>
    <w:p w:rsidR="007E52E3" w:rsidRDefault="007E52E3" w:rsidP="000E1411">
      <w:pPr>
        <w:spacing w:after="0" w:line="240" w:lineRule="auto"/>
        <w:ind w:left="10"/>
        <w:rPr>
          <w:szCs w:val="20"/>
        </w:rPr>
      </w:pPr>
    </w:p>
    <w:p w:rsidR="00953F41" w:rsidRPr="00CF7CDC" w:rsidRDefault="00CF7CDC" w:rsidP="00CF7CDC">
      <w:pPr>
        <w:pStyle w:val="Lijstalinea"/>
        <w:numPr>
          <w:ilvl w:val="0"/>
          <w:numId w:val="10"/>
        </w:numPr>
        <w:tabs>
          <w:tab w:val="center" w:pos="2000"/>
          <w:tab w:val="center" w:pos="5331"/>
        </w:tabs>
        <w:spacing w:after="0" w:line="240" w:lineRule="auto"/>
        <w:ind w:left="0" w:hanging="426"/>
        <w:rPr>
          <w:b/>
          <w:szCs w:val="20"/>
          <w:u w:val="single"/>
        </w:rPr>
      </w:pPr>
      <w:r>
        <w:rPr>
          <w:b/>
          <w:szCs w:val="20"/>
          <w:u w:val="single"/>
        </w:rPr>
        <w:lastRenderedPageBreak/>
        <w:t>Disponibiliteit wegens ziekte: (X)*</w:t>
      </w:r>
    </w:p>
    <w:p w:rsidR="00953F41" w:rsidRPr="000E1411" w:rsidRDefault="00323B68" w:rsidP="000E1411">
      <w:pPr>
        <w:pStyle w:val="Kop1"/>
        <w:spacing w:line="240" w:lineRule="auto"/>
        <w:ind w:left="-5"/>
        <w:rPr>
          <w:sz w:val="20"/>
          <w:szCs w:val="20"/>
        </w:rPr>
      </w:pPr>
      <w:r w:rsidRPr="000E1411">
        <w:rPr>
          <w:sz w:val="20"/>
          <w:szCs w:val="20"/>
        </w:rPr>
        <w:t>Besluit</w:t>
      </w:r>
    </w:p>
    <w:p w:rsidR="00CF7CDC" w:rsidRDefault="00CF7CDC" w:rsidP="000E1411">
      <w:pPr>
        <w:spacing w:after="0" w:line="240" w:lineRule="auto"/>
        <w:ind w:left="10"/>
        <w:rPr>
          <w:rFonts w:eastAsia="Times New Roman"/>
          <w:szCs w:val="20"/>
        </w:rPr>
      </w:pPr>
      <w:r>
        <w:rPr>
          <w:rFonts w:eastAsia="Times New Roman"/>
          <w:szCs w:val="20"/>
        </w:rPr>
        <w:t>(X)*</w:t>
      </w:r>
    </w:p>
    <w:p w:rsidR="00CF7CDC" w:rsidRDefault="00CF7CDC" w:rsidP="000E1411">
      <w:pPr>
        <w:spacing w:after="0" w:line="240" w:lineRule="auto"/>
        <w:ind w:left="10"/>
        <w:rPr>
          <w:b/>
          <w:szCs w:val="20"/>
        </w:rPr>
      </w:pPr>
    </w:p>
    <w:p w:rsidR="00CF7CDC" w:rsidRDefault="00CF7CDC" w:rsidP="000E1411">
      <w:pPr>
        <w:spacing w:after="0" w:line="240" w:lineRule="auto"/>
        <w:ind w:left="10"/>
        <w:rPr>
          <w:b/>
          <w:szCs w:val="20"/>
        </w:rPr>
      </w:pPr>
    </w:p>
    <w:p w:rsidR="00953F41" w:rsidRPr="00CF7CDC" w:rsidRDefault="00323B68" w:rsidP="00CF7CDC">
      <w:pPr>
        <w:pStyle w:val="Lijstalinea"/>
        <w:numPr>
          <w:ilvl w:val="0"/>
          <w:numId w:val="10"/>
        </w:numPr>
        <w:tabs>
          <w:tab w:val="center" w:pos="2000"/>
          <w:tab w:val="center" w:pos="5331"/>
        </w:tabs>
        <w:spacing w:after="0" w:line="240" w:lineRule="auto"/>
        <w:ind w:left="0" w:hanging="426"/>
        <w:rPr>
          <w:b/>
          <w:szCs w:val="20"/>
          <w:u w:val="single"/>
        </w:rPr>
      </w:pPr>
      <w:r w:rsidRPr="00CF7CDC">
        <w:rPr>
          <w:b/>
          <w:szCs w:val="20"/>
          <w:u w:val="single"/>
        </w:rPr>
        <w:t xml:space="preserve">Uitbreiding van uren: </w:t>
      </w:r>
      <w:r w:rsidR="008D363D">
        <w:rPr>
          <w:b/>
          <w:szCs w:val="20"/>
          <w:u w:val="single"/>
        </w:rPr>
        <w:t>(X)*</w:t>
      </w:r>
      <w:r w:rsidRPr="00CF7CDC">
        <w:rPr>
          <w:b/>
          <w:szCs w:val="20"/>
          <w:u w:val="single"/>
        </w:rPr>
        <w:t>, administratief medewerker bibliotheek</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ind w:left="10"/>
        <w:jc w:val="both"/>
        <w:rPr>
          <w:szCs w:val="20"/>
        </w:rPr>
      </w:pPr>
      <w:r w:rsidRPr="000E1411">
        <w:rPr>
          <w:szCs w:val="20"/>
        </w:rPr>
        <w:t>Het college van burgemeester en sc</w:t>
      </w:r>
      <w:r w:rsidR="008D363D">
        <w:rPr>
          <w:szCs w:val="20"/>
        </w:rPr>
        <w:t>hepenen stelt</w:t>
      </w:r>
      <w:r w:rsidR="00CF7CDC">
        <w:rPr>
          <w:szCs w:val="20"/>
        </w:rPr>
        <w:t xml:space="preserve"> </w:t>
      </w:r>
      <w:r w:rsidR="00CF7CDC">
        <w:rPr>
          <w:rFonts w:eastAsia="Times New Roman"/>
          <w:szCs w:val="20"/>
        </w:rPr>
        <w:t>(X)*</w:t>
      </w:r>
      <w:r w:rsidRPr="000E1411">
        <w:rPr>
          <w:szCs w:val="20"/>
        </w:rPr>
        <w:t xml:space="preserve"> aan als administratief medewerker bibliotheek met een arbeidsovereenkomst van onbepaalde duur, met prestatiebreuk 3/38, vanaf 1 december 2018.</w:t>
      </w:r>
    </w:p>
    <w:p w:rsidR="00CF7CDC" w:rsidRDefault="00CF7CDC" w:rsidP="000E1411">
      <w:pPr>
        <w:spacing w:after="0" w:line="240" w:lineRule="auto"/>
        <w:ind w:left="10"/>
        <w:rPr>
          <w:szCs w:val="20"/>
        </w:rPr>
      </w:pPr>
    </w:p>
    <w:p w:rsidR="00CF7CDC" w:rsidRPr="000E1411" w:rsidRDefault="00CF7CDC" w:rsidP="000E1411">
      <w:pPr>
        <w:spacing w:after="0" w:line="240" w:lineRule="auto"/>
        <w:ind w:left="10"/>
        <w:rPr>
          <w:szCs w:val="20"/>
        </w:rPr>
      </w:pPr>
    </w:p>
    <w:p w:rsidR="00953F41" w:rsidRPr="00CF7CDC" w:rsidRDefault="00323B68" w:rsidP="00CF7CDC">
      <w:pPr>
        <w:pStyle w:val="Lijstalinea"/>
        <w:numPr>
          <w:ilvl w:val="0"/>
          <w:numId w:val="10"/>
        </w:numPr>
        <w:tabs>
          <w:tab w:val="center" w:pos="2000"/>
          <w:tab w:val="center" w:pos="5331"/>
        </w:tabs>
        <w:spacing w:after="0" w:line="240" w:lineRule="auto"/>
        <w:ind w:left="0" w:hanging="426"/>
        <w:rPr>
          <w:b/>
          <w:szCs w:val="20"/>
          <w:u w:val="single"/>
        </w:rPr>
      </w:pPr>
      <w:r w:rsidRPr="00CF7CDC">
        <w:rPr>
          <w:b/>
          <w:szCs w:val="20"/>
          <w:u w:val="single"/>
        </w:rPr>
        <w:t xml:space="preserve">OCMW: sectormanager burger &amp; samenleving (niveau A4a): opname in de personeelsformatie, voorwaarden en functiebeschrijving </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323B68" w:rsidP="008D363D">
      <w:pPr>
        <w:spacing w:after="0" w:line="240" w:lineRule="auto"/>
        <w:ind w:left="10"/>
        <w:jc w:val="both"/>
        <w:rPr>
          <w:szCs w:val="20"/>
        </w:rPr>
      </w:pPr>
      <w:r w:rsidRPr="000E1411">
        <w:rPr>
          <w:szCs w:val="20"/>
        </w:rPr>
        <w:t>Het college van burgemeester en schepenen geeft een gunstig advies om de functie van coördinator lokaal sociaal beleid in het niveau A4a om te vormen tot de functie van sectormanager burger &amp; samenleving in het niveau A4a in de personeelsformatie van het OCMW.</w:t>
      </w:r>
    </w:p>
    <w:p w:rsidR="00953F41" w:rsidRDefault="00323B68" w:rsidP="008D363D">
      <w:pPr>
        <w:spacing w:after="0" w:line="240" w:lineRule="auto"/>
        <w:ind w:left="10"/>
        <w:jc w:val="both"/>
        <w:rPr>
          <w:szCs w:val="20"/>
        </w:rPr>
      </w:pPr>
      <w:r w:rsidRPr="000E1411">
        <w:rPr>
          <w:szCs w:val="20"/>
        </w:rPr>
        <w:t xml:space="preserve">Daarnaast gaat het college van burgemeester en schepenen principieel akkoord met de voorwaarden en de functiebeschrijving voor de functie van sectormanager burger &amp; samenleving, niveau A4a, en vraagt de dienst personeel &amp; organisatie om het dossier te agenderen op het onderhandelingscomité met de </w:t>
      </w:r>
      <w:r w:rsidR="00B53AF6">
        <w:rPr>
          <w:szCs w:val="20"/>
        </w:rPr>
        <w:t>representatieve vakorganisaties,</w:t>
      </w:r>
      <w:r w:rsidRPr="000E1411">
        <w:rPr>
          <w:szCs w:val="20"/>
        </w:rPr>
        <w:t xml:space="preserve"> het college van burgemeester en schepenen en het vast bureau voor definitieve goedkeuring.</w:t>
      </w:r>
    </w:p>
    <w:p w:rsidR="00CF7CDC" w:rsidRDefault="00CF7CDC" w:rsidP="000E1411">
      <w:pPr>
        <w:spacing w:after="0" w:line="240" w:lineRule="auto"/>
        <w:ind w:left="10"/>
        <w:rPr>
          <w:szCs w:val="20"/>
        </w:rPr>
      </w:pPr>
    </w:p>
    <w:p w:rsidR="00CF7CDC" w:rsidRDefault="00CF7CDC" w:rsidP="000E1411">
      <w:pPr>
        <w:spacing w:after="0" w:line="240" w:lineRule="auto"/>
        <w:ind w:left="10"/>
        <w:rPr>
          <w:szCs w:val="20"/>
        </w:rPr>
      </w:pPr>
    </w:p>
    <w:p w:rsidR="00953F41" w:rsidRPr="00CF7CDC" w:rsidRDefault="00323B68" w:rsidP="00742EB1">
      <w:pPr>
        <w:pStyle w:val="Lijstalinea"/>
        <w:numPr>
          <w:ilvl w:val="0"/>
          <w:numId w:val="10"/>
        </w:numPr>
        <w:tabs>
          <w:tab w:val="center" w:pos="2000"/>
          <w:tab w:val="center" w:pos="5331"/>
        </w:tabs>
        <w:spacing w:after="0" w:line="240" w:lineRule="auto"/>
        <w:ind w:left="0" w:hanging="426"/>
        <w:rPr>
          <w:b/>
          <w:szCs w:val="20"/>
          <w:u w:val="single"/>
        </w:rPr>
      </w:pPr>
      <w:r w:rsidRPr="00CF7CDC">
        <w:rPr>
          <w:b/>
          <w:szCs w:val="20"/>
          <w:u w:val="single"/>
        </w:rPr>
        <w:t xml:space="preserve">Leveren en plaatsen van een weegsysteem op de drie assen van de containervrachtwagen - dossier 2018-101 - gunning van de opdracht </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ind w:left="29"/>
        <w:jc w:val="both"/>
        <w:rPr>
          <w:rFonts w:eastAsia="Times New Roman"/>
          <w:szCs w:val="20"/>
        </w:rPr>
      </w:pPr>
      <w:r w:rsidRPr="000E1411">
        <w:rPr>
          <w:rFonts w:eastAsia="Times New Roman"/>
          <w:szCs w:val="20"/>
        </w:rPr>
        <w:t xml:space="preserve">Het college van burgemeester en schepenen gunt de opdracht voor het leveren en plaatsen van een weegsysteem op de 3 assen van de containervrachtwagen (dossier 2018-062) aan de enig mogelijke bieder, zijnde de firma MAN Truck &amp; Bus, </w:t>
      </w:r>
      <w:proofErr w:type="spellStart"/>
      <w:r w:rsidRPr="000E1411">
        <w:rPr>
          <w:rFonts w:eastAsia="Times New Roman"/>
          <w:szCs w:val="20"/>
        </w:rPr>
        <w:t>Brusselsesteenweg</w:t>
      </w:r>
      <w:proofErr w:type="spellEnd"/>
      <w:r w:rsidRPr="000E1411">
        <w:rPr>
          <w:rFonts w:eastAsia="Times New Roman"/>
          <w:szCs w:val="20"/>
        </w:rPr>
        <w:t xml:space="preserve"> 406, 1730 </w:t>
      </w:r>
      <w:proofErr w:type="spellStart"/>
      <w:r w:rsidRPr="000E1411">
        <w:rPr>
          <w:rFonts w:eastAsia="Times New Roman"/>
          <w:szCs w:val="20"/>
        </w:rPr>
        <w:t>Kobbegem</w:t>
      </w:r>
      <w:proofErr w:type="spellEnd"/>
      <w:r w:rsidRPr="000E1411">
        <w:rPr>
          <w:rFonts w:eastAsia="Times New Roman"/>
          <w:szCs w:val="20"/>
        </w:rPr>
        <w:t>, tegen het bedrag van 2.342,50 euro exclusief btw of 2.834,43 euro inclusief 21</w:t>
      </w:r>
      <w:r w:rsidR="008D363D">
        <w:rPr>
          <w:rFonts w:eastAsia="Times New Roman"/>
          <w:szCs w:val="20"/>
        </w:rPr>
        <w:t> </w:t>
      </w:r>
      <w:r w:rsidRPr="000E1411">
        <w:rPr>
          <w:rFonts w:eastAsia="Times New Roman"/>
          <w:szCs w:val="20"/>
        </w:rPr>
        <w:t>% btw.</w:t>
      </w:r>
    </w:p>
    <w:p w:rsidR="00CF7CDC" w:rsidRDefault="00CF7CDC" w:rsidP="000E1411">
      <w:pPr>
        <w:spacing w:after="0" w:line="240" w:lineRule="auto"/>
        <w:ind w:left="29"/>
        <w:rPr>
          <w:rFonts w:eastAsia="Times New Roman"/>
          <w:szCs w:val="20"/>
        </w:rPr>
      </w:pPr>
    </w:p>
    <w:p w:rsidR="00CF7CDC" w:rsidRPr="000E1411" w:rsidRDefault="00CF7CDC" w:rsidP="000E1411">
      <w:pPr>
        <w:spacing w:after="0" w:line="240" w:lineRule="auto"/>
        <w:ind w:left="29"/>
        <w:rPr>
          <w:szCs w:val="20"/>
        </w:rPr>
      </w:pPr>
    </w:p>
    <w:p w:rsidR="00953F41" w:rsidRPr="00CF7CDC" w:rsidRDefault="00323B68" w:rsidP="00A663B2">
      <w:pPr>
        <w:pStyle w:val="Lijstalinea"/>
        <w:numPr>
          <w:ilvl w:val="0"/>
          <w:numId w:val="10"/>
        </w:numPr>
        <w:tabs>
          <w:tab w:val="center" w:pos="2000"/>
          <w:tab w:val="center" w:pos="5331"/>
        </w:tabs>
        <w:spacing w:after="0" w:line="240" w:lineRule="auto"/>
        <w:ind w:left="0" w:hanging="426"/>
        <w:rPr>
          <w:b/>
          <w:szCs w:val="20"/>
          <w:u w:val="single"/>
        </w:rPr>
      </w:pPr>
      <w:r w:rsidRPr="00CF7CDC">
        <w:rPr>
          <w:b/>
          <w:szCs w:val="20"/>
          <w:u w:val="single"/>
        </w:rPr>
        <w:t xml:space="preserve">Leveren en implementeren van een discussie- en geluidscaptatiesysteem - dossier 2018-081 - goedkeuring van </w:t>
      </w:r>
      <w:r w:rsidR="008D363D">
        <w:rPr>
          <w:b/>
          <w:szCs w:val="20"/>
          <w:u w:val="single"/>
        </w:rPr>
        <w:t xml:space="preserve">de gunning van perceel 1 en 2: </w:t>
      </w:r>
      <w:r w:rsidRPr="00CF7CDC">
        <w:rPr>
          <w:b/>
          <w:szCs w:val="20"/>
          <w:u w:val="single"/>
        </w:rPr>
        <w:t>stopzetten van de procedure voor perceel 3</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323B68" w:rsidP="008D363D">
      <w:pPr>
        <w:spacing w:after="0" w:line="240" w:lineRule="auto"/>
        <w:ind w:left="10"/>
        <w:jc w:val="both"/>
        <w:rPr>
          <w:szCs w:val="20"/>
        </w:rPr>
      </w:pPr>
      <w:r w:rsidRPr="000E1411">
        <w:rPr>
          <w:szCs w:val="20"/>
        </w:rPr>
        <w:t>Het college van burgemeester en schepenen neemt kennis van de ingediende offertes voor het leveren en implementeren van een discussie- en geluidscaptatiesysteem voor de raadzaal.</w:t>
      </w:r>
    </w:p>
    <w:p w:rsidR="00953F41" w:rsidRPr="000E1411" w:rsidRDefault="00323B68" w:rsidP="008D363D">
      <w:pPr>
        <w:spacing w:after="0" w:line="240" w:lineRule="auto"/>
        <w:ind w:left="10"/>
        <w:jc w:val="both"/>
        <w:rPr>
          <w:szCs w:val="20"/>
        </w:rPr>
      </w:pPr>
      <w:r w:rsidRPr="000E1411">
        <w:rPr>
          <w:szCs w:val="20"/>
        </w:rPr>
        <w:t>Het college van burgemeester en schepenen keurt het gunningsvoorstel, opgesteld door de dienst informatica in overleg met de dienst financiën - overheidsopdrachten goed. Dit verslag van nazicht maakt integraal deel uit van deze beslissing.</w:t>
      </w:r>
    </w:p>
    <w:p w:rsidR="00953F41" w:rsidRPr="000E1411" w:rsidRDefault="00323B68" w:rsidP="008D363D">
      <w:pPr>
        <w:spacing w:after="0" w:line="240" w:lineRule="auto"/>
        <w:ind w:left="10"/>
        <w:jc w:val="both"/>
        <w:rPr>
          <w:szCs w:val="20"/>
        </w:rPr>
      </w:pPr>
      <w:r w:rsidRPr="000E1411">
        <w:rPr>
          <w:szCs w:val="20"/>
        </w:rPr>
        <w:t>Het college van burgemeester en schepenen gunt perceel 1 en 2 van deze opdracht aan de economisch meest voordelige bieder, zijnde</w:t>
      </w:r>
    </w:p>
    <w:p w:rsidR="00953F41" w:rsidRPr="000E1411" w:rsidRDefault="00323B68" w:rsidP="008D363D">
      <w:pPr>
        <w:numPr>
          <w:ilvl w:val="0"/>
          <w:numId w:val="6"/>
        </w:numPr>
        <w:spacing w:after="0" w:line="240" w:lineRule="auto"/>
        <w:ind w:left="210" w:hanging="210"/>
        <w:jc w:val="both"/>
        <w:rPr>
          <w:szCs w:val="20"/>
        </w:rPr>
      </w:pPr>
      <w:r w:rsidRPr="00C161A7">
        <w:rPr>
          <w:szCs w:val="20"/>
        </w:rPr>
        <w:t xml:space="preserve">Perceel 1 (discussiesysteem met geluidsversterking): Green </w:t>
      </w:r>
      <w:proofErr w:type="spellStart"/>
      <w:r w:rsidRPr="00C161A7">
        <w:rPr>
          <w:szCs w:val="20"/>
        </w:rPr>
        <w:t>Valley</w:t>
      </w:r>
      <w:proofErr w:type="spellEnd"/>
      <w:r w:rsidRPr="00C161A7">
        <w:rPr>
          <w:szCs w:val="20"/>
        </w:rPr>
        <w:t xml:space="preserve"> Belgium nv, Thorpark 8300, Poort Genk 8300, 3600 Genk, tegen het nagerekende inschrijvingsbedrag van 15.949,37 euro exclusief btw of 19</w:t>
      </w:r>
      <w:r w:rsidR="00C161A7" w:rsidRPr="00C161A7">
        <w:rPr>
          <w:szCs w:val="20"/>
        </w:rPr>
        <w:t>.298,74 euro inclusief 21% btw.</w:t>
      </w:r>
    </w:p>
    <w:p w:rsidR="00953F41" w:rsidRPr="00182A63" w:rsidRDefault="00323B68" w:rsidP="008D363D">
      <w:pPr>
        <w:numPr>
          <w:ilvl w:val="0"/>
          <w:numId w:val="6"/>
        </w:numPr>
        <w:spacing w:after="0" w:line="240" w:lineRule="auto"/>
        <w:ind w:left="210" w:hanging="210"/>
        <w:jc w:val="both"/>
        <w:rPr>
          <w:szCs w:val="20"/>
        </w:rPr>
      </w:pPr>
      <w:r w:rsidRPr="00182A63">
        <w:rPr>
          <w:szCs w:val="20"/>
        </w:rPr>
        <w:t xml:space="preserve">Perceel 2 (systeem voor geluidscaptatie met ontsluiting naar de buitenwereld): Green </w:t>
      </w:r>
      <w:proofErr w:type="spellStart"/>
      <w:r w:rsidRPr="00182A63">
        <w:rPr>
          <w:szCs w:val="20"/>
        </w:rPr>
        <w:t>Valley</w:t>
      </w:r>
      <w:proofErr w:type="spellEnd"/>
      <w:r w:rsidRPr="00182A63">
        <w:rPr>
          <w:szCs w:val="20"/>
        </w:rPr>
        <w:t xml:space="preserve"> Belgium nv, Thorpark 8300, Poort Genk 8300, 3600 Genk, tegen het nagerekende inschrijvingsbedrag van 38.260,10 euro exclusief btw of 46.294,72 euro inclusief 21% btw.</w:t>
      </w:r>
    </w:p>
    <w:p w:rsidR="00953F41" w:rsidRPr="000E1411" w:rsidRDefault="00323B68" w:rsidP="008D363D">
      <w:pPr>
        <w:spacing w:after="0" w:line="240" w:lineRule="auto"/>
        <w:ind w:left="29"/>
        <w:jc w:val="both"/>
        <w:rPr>
          <w:szCs w:val="20"/>
        </w:rPr>
      </w:pPr>
      <w:r w:rsidRPr="000E1411">
        <w:rPr>
          <w:rFonts w:eastAsia="Times New Roman"/>
          <w:szCs w:val="20"/>
        </w:rPr>
        <w:t>De prijzen voor perceel 1 en 2 zijn als volgt samengesteld:</w:t>
      </w:r>
    </w:p>
    <w:p w:rsidR="00953F41" w:rsidRPr="000E1411" w:rsidRDefault="00323B68" w:rsidP="008D363D">
      <w:pPr>
        <w:numPr>
          <w:ilvl w:val="1"/>
          <w:numId w:val="8"/>
        </w:numPr>
        <w:spacing w:after="0" w:line="240" w:lineRule="auto"/>
        <w:ind w:left="239" w:hanging="210"/>
        <w:jc w:val="both"/>
        <w:rPr>
          <w:szCs w:val="20"/>
        </w:rPr>
      </w:pPr>
      <w:r w:rsidRPr="000E1411">
        <w:rPr>
          <w:szCs w:val="20"/>
        </w:rPr>
        <w:t>hardware en eenmalige installatiekosten: 22.791,80 euro exclusief btw, hetzij 27.578,08 euro inclusief btw</w:t>
      </w:r>
    </w:p>
    <w:p w:rsidR="00953F41" w:rsidRPr="000E1411" w:rsidRDefault="00323B68" w:rsidP="008D363D">
      <w:pPr>
        <w:numPr>
          <w:ilvl w:val="1"/>
          <w:numId w:val="8"/>
        </w:numPr>
        <w:spacing w:after="0" w:line="240" w:lineRule="auto"/>
        <w:ind w:left="239" w:hanging="210"/>
        <w:jc w:val="both"/>
        <w:rPr>
          <w:szCs w:val="20"/>
        </w:rPr>
      </w:pPr>
      <w:r w:rsidRPr="000E1411">
        <w:rPr>
          <w:szCs w:val="20"/>
        </w:rPr>
        <w:t>eenmalige kost voor SLA (voor 4 jaar): 1.942,50 euro exclusief btw, hetzij 2.350,43 euro inclusief btw</w:t>
      </w:r>
    </w:p>
    <w:p w:rsidR="00953F41" w:rsidRPr="000E1411" w:rsidRDefault="00323B68" w:rsidP="008D363D">
      <w:pPr>
        <w:numPr>
          <w:ilvl w:val="1"/>
          <w:numId w:val="8"/>
        </w:numPr>
        <w:spacing w:after="0" w:line="240" w:lineRule="auto"/>
        <w:ind w:left="239" w:hanging="210"/>
        <w:jc w:val="both"/>
        <w:rPr>
          <w:szCs w:val="20"/>
        </w:rPr>
      </w:pPr>
      <w:r w:rsidRPr="000E1411">
        <w:rPr>
          <w:szCs w:val="20"/>
        </w:rPr>
        <w:t>jaarlijkse kost voor SLA vanaf het tweede jaar (eerste jaar gratis): 9.825,00 euro exclusief btw, hetz</w:t>
      </w:r>
      <w:r w:rsidR="00C423B3">
        <w:rPr>
          <w:szCs w:val="20"/>
        </w:rPr>
        <w:t>ij 11.888,25 euro inclusief btw.</w:t>
      </w:r>
    </w:p>
    <w:p w:rsidR="00953F41" w:rsidRDefault="00323B68" w:rsidP="008D363D">
      <w:pPr>
        <w:spacing w:after="0" w:line="240" w:lineRule="auto"/>
        <w:ind w:left="29"/>
        <w:jc w:val="both"/>
        <w:rPr>
          <w:rFonts w:eastAsia="Times New Roman"/>
          <w:szCs w:val="20"/>
        </w:rPr>
      </w:pPr>
      <w:r w:rsidRPr="000E1411">
        <w:rPr>
          <w:rFonts w:eastAsia="Times New Roman"/>
          <w:szCs w:val="20"/>
        </w:rPr>
        <w:t>Perceel 3 (stemsysteem via de discussieposten) wordt niet gegund.</w:t>
      </w:r>
    </w:p>
    <w:p w:rsidR="00182A63" w:rsidRDefault="00182A63" w:rsidP="000E1411">
      <w:pPr>
        <w:spacing w:after="0" w:line="240" w:lineRule="auto"/>
        <w:ind w:left="29"/>
        <w:rPr>
          <w:rFonts w:eastAsia="Times New Roman"/>
          <w:szCs w:val="20"/>
        </w:rPr>
      </w:pPr>
    </w:p>
    <w:p w:rsidR="00182A63" w:rsidRPr="000E1411" w:rsidRDefault="00182A63" w:rsidP="000E1411">
      <w:pPr>
        <w:spacing w:after="0" w:line="240" w:lineRule="auto"/>
        <w:ind w:left="29"/>
        <w:rPr>
          <w:szCs w:val="20"/>
        </w:rPr>
      </w:pPr>
    </w:p>
    <w:p w:rsidR="00953F41" w:rsidRPr="00182A63" w:rsidRDefault="00323B68" w:rsidP="00182A63">
      <w:pPr>
        <w:pStyle w:val="Lijstalinea"/>
        <w:numPr>
          <w:ilvl w:val="0"/>
          <w:numId w:val="10"/>
        </w:numPr>
        <w:tabs>
          <w:tab w:val="center" w:pos="2000"/>
          <w:tab w:val="center" w:pos="5331"/>
        </w:tabs>
        <w:spacing w:after="0" w:line="240" w:lineRule="auto"/>
        <w:ind w:left="0" w:hanging="426"/>
        <w:rPr>
          <w:b/>
          <w:szCs w:val="20"/>
          <w:u w:val="single"/>
        </w:rPr>
      </w:pPr>
      <w:r w:rsidRPr="00182A63">
        <w:rPr>
          <w:b/>
          <w:szCs w:val="20"/>
          <w:u w:val="single"/>
        </w:rPr>
        <w:lastRenderedPageBreak/>
        <w:t>Belasting op inname openbaar domein: vaststellen en uitvoerbaar verklaren kohier kwartaal 3-2018</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ind w:left="10"/>
        <w:jc w:val="both"/>
        <w:rPr>
          <w:szCs w:val="20"/>
        </w:rPr>
      </w:pPr>
      <w:r w:rsidRPr="000E1411">
        <w:rPr>
          <w:szCs w:val="20"/>
        </w:rPr>
        <w:t>Het college van burgemeester en schepenen stelt het belastingkohier 8138/3, belasting op inname openbaar domein, vast en verklaart het uitvoerbaar voor een bedrag van 3.799,37 euro.</w:t>
      </w:r>
    </w:p>
    <w:p w:rsidR="00182A63" w:rsidRDefault="00182A63" w:rsidP="000E1411">
      <w:pPr>
        <w:spacing w:after="0" w:line="240" w:lineRule="auto"/>
        <w:ind w:left="10"/>
        <w:rPr>
          <w:szCs w:val="20"/>
        </w:rPr>
      </w:pPr>
    </w:p>
    <w:p w:rsidR="00182A63" w:rsidRPr="000E1411" w:rsidRDefault="00182A63" w:rsidP="000E1411">
      <w:pPr>
        <w:spacing w:after="0" w:line="240" w:lineRule="auto"/>
        <w:ind w:left="10"/>
        <w:rPr>
          <w:szCs w:val="20"/>
        </w:rPr>
      </w:pPr>
    </w:p>
    <w:p w:rsidR="00953F41" w:rsidRPr="00182A63" w:rsidRDefault="00323B68" w:rsidP="00182A63">
      <w:pPr>
        <w:pStyle w:val="Lijstalinea"/>
        <w:numPr>
          <w:ilvl w:val="0"/>
          <w:numId w:val="10"/>
        </w:numPr>
        <w:tabs>
          <w:tab w:val="center" w:pos="2000"/>
          <w:tab w:val="center" w:pos="5331"/>
        </w:tabs>
        <w:spacing w:after="0" w:line="240" w:lineRule="auto"/>
        <w:ind w:left="0" w:hanging="426"/>
        <w:rPr>
          <w:b/>
          <w:szCs w:val="20"/>
          <w:u w:val="single"/>
        </w:rPr>
      </w:pPr>
      <w:r w:rsidRPr="00182A63">
        <w:rPr>
          <w:b/>
          <w:szCs w:val="20"/>
          <w:u w:val="single"/>
        </w:rPr>
        <w:t xml:space="preserve">Belasting ter verbetering van het milieu ten laste van bedrijven: bezwaar firma Steenbeek </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323B68" w:rsidP="008D363D">
      <w:pPr>
        <w:spacing w:after="0" w:line="240" w:lineRule="auto"/>
        <w:ind w:left="10"/>
        <w:jc w:val="both"/>
        <w:rPr>
          <w:szCs w:val="20"/>
        </w:rPr>
      </w:pPr>
      <w:r w:rsidRPr="000E1411">
        <w:rPr>
          <w:szCs w:val="20"/>
        </w:rPr>
        <w:t>Het college van burgemeester en schepenen neemt kennis van het bezwaar van de firma Steenbeek tegen de aanslag voor de belasting ter verbetering van het milieu ten laste van bedrijven, met kohierartikel 806810011279. Het college van burgemeester en schepenen verklaart het bezwaar ontvankelijk en gegrond.</w:t>
      </w:r>
    </w:p>
    <w:p w:rsidR="00953F41" w:rsidRDefault="00323B68" w:rsidP="008D363D">
      <w:pPr>
        <w:spacing w:after="0" w:line="240" w:lineRule="auto"/>
        <w:ind w:left="10"/>
        <w:jc w:val="both"/>
        <w:rPr>
          <w:szCs w:val="20"/>
        </w:rPr>
      </w:pPr>
      <w:r w:rsidRPr="000E1411">
        <w:rPr>
          <w:szCs w:val="20"/>
        </w:rPr>
        <w:t>De belasting blijft verschuldigd maar door een administratieve vergissing van de firma Steenbeek is de belasting 52 euro in plaats van 138 euro. De financieel directeur wordt hiervan op de hoogte gebracht.</w:t>
      </w:r>
    </w:p>
    <w:p w:rsidR="00182A63" w:rsidRDefault="00182A63" w:rsidP="000E1411">
      <w:pPr>
        <w:spacing w:after="0" w:line="240" w:lineRule="auto"/>
        <w:ind w:left="10"/>
        <w:rPr>
          <w:szCs w:val="20"/>
        </w:rPr>
      </w:pPr>
    </w:p>
    <w:p w:rsidR="00182A63" w:rsidRPr="000E1411" w:rsidRDefault="00182A63" w:rsidP="000E1411">
      <w:pPr>
        <w:spacing w:after="0" w:line="240" w:lineRule="auto"/>
        <w:ind w:left="10"/>
        <w:rPr>
          <w:szCs w:val="20"/>
        </w:rPr>
      </w:pPr>
    </w:p>
    <w:p w:rsidR="00953F41" w:rsidRPr="00182A63" w:rsidRDefault="00182A63" w:rsidP="00182A63">
      <w:pPr>
        <w:pStyle w:val="Lijstalinea"/>
        <w:numPr>
          <w:ilvl w:val="0"/>
          <w:numId w:val="10"/>
        </w:numPr>
        <w:tabs>
          <w:tab w:val="center" w:pos="2000"/>
          <w:tab w:val="center" w:pos="5331"/>
        </w:tabs>
        <w:spacing w:after="0" w:line="240" w:lineRule="auto"/>
        <w:ind w:left="0" w:hanging="426"/>
        <w:rPr>
          <w:b/>
          <w:szCs w:val="20"/>
          <w:u w:val="single"/>
        </w:rPr>
      </w:pPr>
      <w:r>
        <w:rPr>
          <w:b/>
          <w:szCs w:val="20"/>
          <w:u w:val="single"/>
        </w:rPr>
        <w:t>Uitgaven 2018: week 46</w:t>
      </w:r>
    </w:p>
    <w:p w:rsidR="00953F41" w:rsidRPr="00182A63" w:rsidRDefault="00323B68" w:rsidP="00182A63">
      <w:pPr>
        <w:pStyle w:val="Lijstalinea"/>
        <w:tabs>
          <w:tab w:val="center" w:pos="2000"/>
          <w:tab w:val="center" w:pos="5331"/>
        </w:tabs>
        <w:spacing w:after="0" w:line="240" w:lineRule="auto"/>
        <w:ind w:left="0" w:firstLine="0"/>
        <w:rPr>
          <w:b/>
          <w:szCs w:val="20"/>
        </w:rPr>
      </w:pPr>
      <w:r w:rsidRPr="00182A63">
        <w:rPr>
          <w:b/>
          <w:szCs w:val="20"/>
        </w:rPr>
        <w:t>Besluit</w:t>
      </w:r>
    </w:p>
    <w:p w:rsidR="00953F41" w:rsidRDefault="00323B68" w:rsidP="000E1411">
      <w:pPr>
        <w:spacing w:after="0" w:line="240" w:lineRule="auto"/>
        <w:ind w:left="10"/>
        <w:rPr>
          <w:szCs w:val="20"/>
        </w:rPr>
      </w:pPr>
      <w:r w:rsidRPr="000E1411">
        <w:rPr>
          <w:szCs w:val="20"/>
        </w:rPr>
        <w:t>Het college van burgemeester en schepenen keurt de kosten goed.</w:t>
      </w:r>
    </w:p>
    <w:p w:rsidR="00182A63" w:rsidRDefault="00182A63" w:rsidP="000E1411">
      <w:pPr>
        <w:spacing w:after="0" w:line="240" w:lineRule="auto"/>
        <w:ind w:left="10"/>
        <w:rPr>
          <w:szCs w:val="20"/>
        </w:rPr>
      </w:pPr>
    </w:p>
    <w:p w:rsidR="00182A63" w:rsidRPr="000E1411" w:rsidRDefault="00182A63" w:rsidP="000E1411">
      <w:pPr>
        <w:spacing w:after="0" w:line="240" w:lineRule="auto"/>
        <w:ind w:left="10"/>
        <w:rPr>
          <w:szCs w:val="20"/>
        </w:rPr>
      </w:pPr>
    </w:p>
    <w:p w:rsidR="00953F41" w:rsidRPr="00182A63" w:rsidRDefault="00323B68" w:rsidP="00940304">
      <w:pPr>
        <w:pStyle w:val="Lijstalinea"/>
        <w:numPr>
          <w:ilvl w:val="0"/>
          <w:numId w:val="10"/>
        </w:numPr>
        <w:tabs>
          <w:tab w:val="center" w:pos="2000"/>
          <w:tab w:val="center" w:pos="5331"/>
        </w:tabs>
        <w:spacing w:after="0" w:line="240" w:lineRule="auto"/>
        <w:ind w:left="0" w:hanging="426"/>
        <w:rPr>
          <w:b/>
          <w:szCs w:val="20"/>
          <w:u w:val="single"/>
        </w:rPr>
      </w:pPr>
      <w:r w:rsidRPr="00182A63">
        <w:rPr>
          <w:b/>
          <w:szCs w:val="20"/>
          <w:u w:val="single"/>
        </w:rPr>
        <w:t xml:space="preserve">Belasting op terrassen en andere innemingen: bezwaar </w:t>
      </w:r>
      <w:r w:rsidR="00182A63">
        <w:rPr>
          <w:b/>
          <w:szCs w:val="20"/>
          <w:u w:val="single"/>
        </w:rPr>
        <w:t>(X)*</w:t>
      </w:r>
    </w:p>
    <w:p w:rsidR="00953F41" w:rsidRPr="000E1411" w:rsidRDefault="00182A63" w:rsidP="00182A63">
      <w:pPr>
        <w:tabs>
          <w:tab w:val="center" w:pos="2000"/>
          <w:tab w:val="center" w:pos="5331"/>
        </w:tabs>
        <w:spacing w:after="0" w:line="240" w:lineRule="auto"/>
        <w:rPr>
          <w:szCs w:val="20"/>
        </w:rPr>
      </w:pPr>
      <w:r w:rsidRPr="00182A63">
        <w:rPr>
          <w:b/>
          <w:szCs w:val="20"/>
        </w:rPr>
        <w:t>Besluit</w:t>
      </w:r>
    </w:p>
    <w:p w:rsidR="00953F41" w:rsidRPr="000E1411" w:rsidRDefault="00323B68" w:rsidP="008D363D">
      <w:pPr>
        <w:spacing w:after="0" w:line="240" w:lineRule="auto"/>
        <w:ind w:left="10"/>
        <w:jc w:val="both"/>
        <w:rPr>
          <w:szCs w:val="20"/>
        </w:rPr>
      </w:pPr>
      <w:r w:rsidRPr="000E1411">
        <w:rPr>
          <w:szCs w:val="20"/>
        </w:rPr>
        <w:t xml:space="preserve">Het college van burgemeester en schepenen neemt kennis van het bezwaar van </w:t>
      </w:r>
      <w:r w:rsidR="00182A63">
        <w:rPr>
          <w:rFonts w:eastAsia="Times New Roman"/>
          <w:szCs w:val="20"/>
        </w:rPr>
        <w:t>(X)*</w:t>
      </w:r>
      <w:r w:rsidRPr="000E1411">
        <w:rPr>
          <w:szCs w:val="20"/>
        </w:rPr>
        <w:t xml:space="preserve"> tegen de aanslag voor de belasting van terrassen en andere innemingen, met kohierartikel 810810007151. Het college van burgemeester en schepenen verklaart het bezwaar ontvankelijk en ongegrond.</w:t>
      </w:r>
    </w:p>
    <w:p w:rsidR="00953F41" w:rsidRDefault="00323B68" w:rsidP="008D363D">
      <w:pPr>
        <w:spacing w:after="0" w:line="240" w:lineRule="auto"/>
        <w:ind w:left="10"/>
        <w:jc w:val="both"/>
        <w:rPr>
          <w:szCs w:val="20"/>
        </w:rPr>
      </w:pPr>
      <w:r w:rsidRPr="000E1411">
        <w:rPr>
          <w:szCs w:val="20"/>
        </w:rPr>
        <w:t>De belasting van 250 euro blijft verschuldigd. De financieel directeur wordt hiervan op de hoogte gebracht.</w:t>
      </w:r>
    </w:p>
    <w:p w:rsidR="00182A63" w:rsidRDefault="00182A63" w:rsidP="000E1411">
      <w:pPr>
        <w:spacing w:after="0" w:line="240" w:lineRule="auto"/>
        <w:ind w:left="10"/>
        <w:rPr>
          <w:szCs w:val="20"/>
        </w:rPr>
      </w:pPr>
    </w:p>
    <w:p w:rsidR="00182A63" w:rsidRPr="000E1411" w:rsidRDefault="00182A63" w:rsidP="000E1411">
      <w:pPr>
        <w:spacing w:after="0" w:line="240" w:lineRule="auto"/>
        <w:ind w:left="10"/>
        <w:rPr>
          <w:szCs w:val="20"/>
        </w:rPr>
      </w:pPr>
    </w:p>
    <w:p w:rsidR="00953F41" w:rsidRPr="00182A63" w:rsidRDefault="00323B68" w:rsidP="00182A63">
      <w:pPr>
        <w:pStyle w:val="Lijstalinea"/>
        <w:numPr>
          <w:ilvl w:val="0"/>
          <w:numId w:val="10"/>
        </w:numPr>
        <w:tabs>
          <w:tab w:val="center" w:pos="2000"/>
          <w:tab w:val="center" w:pos="5331"/>
        </w:tabs>
        <w:spacing w:after="0" w:line="240" w:lineRule="auto"/>
        <w:ind w:left="0" w:hanging="426"/>
        <w:rPr>
          <w:b/>
          <w:szCs w:val="20"/>
          <w:u w:val="single"/>
        </w:rPr>
      </w:pPr>
      <w:r w:rsidRPr="00182A63">
        <w:rPr>
          <w:b/>
          <w:szCs w:val="20"/>
          <w:u w:val="single"/>
        </w:rPr>
        <w:t>Budget 2019 OCMW Herentals: ad</w:t>
      </w:r>
      <w:r w:rsidR="00182A63">
        <w:rPr>
          <w:b/>
          <w:szCs w:val="20"/>
          <w:u w:val="single"/>
        </w:rPr>
        <w:t>vies</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Pr="000E1411" w:rsidRDefault="00323B68" w:rsidP="008D363D">
      <w:pPr>
        <w:spacing w:after="0" w:line="240" w:lineRule="auto"/>
        <w:ind w:left="10"/>
        <w:jc w:val="both"/>
        <w:rPr>
          <w:szCs w:val="20"/>
        </w:rPr>
      </w:pPr>
      <w:r w:rsidRPr="000E1411">
        <w:rPr>
          <w:szCs w:val="20"/>
        </w:rPr>
        <w:t>Het college van burgemeester en schepenen verleent gunstig advies aan de raad voor maatschappelijk welzijn voor de vaststelling van het budget 2019 met een vastgestelde basis gemeentelijke bijdrage van 4.484.806 euro en met volgende onderdelen:</w:t>
      </w:r>
    </w:p>
    <w:p w:rsidR="00953F41" w:rsidRPr="000E1411" w:rsidRDefault="00323B68" w:rsidP="008D363D">
      <w:pPr>
        <w:numPr>
          <w:ilvl w:val="0"/>
          <w:numId w:val="9"/>
        </w:numPr>
        <w:spacing w:after="0" w:line="240" w:lineRule="auto"/>
        <w:ind w:left="220" w:hanging="210"/>
        <w:jc w:val="both"/>
        <w:rPr>
          <w:szCs w:val="20"/>
        </w:rPr>
      </w:pPr>
      <w:r w:rsidRPr="000E1411">
        <w:rPr>
          <w:szCs w:val="20"/>
        </w:rPr>
        <w:t>de beleidsnota</w:t>
      </w:r>
    </w:p>
    <w:p w:rsidR="00953F41" w:rsidRPr="000E1411" w:rsidRDefault="00323B68" w:rsidP="008D363D">
      <w:pPr>
        <w:numPr>
          <w:ilvl w:val="0"/>
          <w:numId w:val="9"/>
        </w:numPr>
        <w:spacing w:after="0" w:line="240" w:lineRule="auto"/>
        <w:ind w:left="220" w:hanging="210"/>
        <w:rPr>
          <w:szCs w:val="20"/>
        </w:rPr>
      </w:pPr>
      <w:r w:rsidRPr="000E1411">
        <w:rPr>
          <w:szCs w:val="20"/>
        </w:rPr>
        <w:t>de financiële nota</w:t>
      </w:r>
    </w:p>
    <w:p w:rsidR="00182A63" w:rsidRDefault="00182A63" w:rsidP="008D363D">
      <w:pPr>
        <w:numPr>
          <w:ilvl w:val="0"/>
          <w:numId w:val="9"/>
        </w:numPr>
        <w:spacing w:after="0" w:line="240" w:lineRule="auto"/>
        <w:ind w:left="220" w:hanging="210"/>
        <w:rPr>
          <w:szCs w:val="20"/>
        </w:rPr>
      </w:pPr>
      <w:r>
        <w:rPr>
          <w:szCs w:val="20"/>
        </w:rPr>
        <w:t>de toelichting bij het budget</w:t>
      </w:r>
    </w:p>
    <w:p w:rsidR="00953F41" w:rsidRDefault="00323B68" w:rsidP="008D363D">
      <w:pPr>
        <w:numPr>
          <w:ilvl w:val="0"/>
          <w:numId w:val="9"/>
        </w:numPr>
        <w:spacing w:after="0" w:line="240" w:lineRule="auto"/>
        <w:ind w:left="220" w:hanging="210"/>
        <w:rPr>
          <w:szCs w:val="20"/>
        </w:rPr>
      </w:pPr>
      <w:r w:rsidRPr="000E1411">
        <w:rPr>
          <w:szCs w:val="20"/>
        </w:rPr>
        <w:t>de doelstellingenmatrix.</w:t>
      </w:r>
    </w:p>
    <w:p w:rsidR="00182A63" w:rsidRDefault="00182A63" w:rsidP="00182A63">
      <w:pPr>
        <w:spacing w:after="0" w:line="240" w:lineRule="auto"/>
        <w:rPr>
          <w:szCs w:val="20"/>
        </w:rPr>
      </w:pPr>
    </w:p>
    <w:p w:rsidR="00182A63" w:rsidRPr="000E1411" w:rsidRDefault="00182A63" w:rsidP="00182A63">
      <w:pPr>
        <w:spacing w:after="0" w:line="240" w:lineRule="auto"/>
        <w:rPr>
          <w:szCs w:val="20"/>
        </w:rPr>
      </w:pPr>
    </w:p>
    <w:p w:rsidR="00953F41" w:rsidRPr="00182A63" w:rsidRDefault="00323B68" w:rsidP="00182A63">
      <w:pPr>
        <w:pStyle w:val="Lijstalinea"/>
        <w:numPr>
          <w:ilvl w:val="0"/>
          <w:numId w:val="10"/>
        </w:numPr>
        <w:tabs>
          <w:tab w:val="center" w:pos="2000"/>
          <w:tab w:val="center" w:pos="5331"/>
        </w:tabs>
        <w:spacing w:after="0" w:line="240" w:lineRule="auto"/>
        <w:ind w:left="0" w:hanging="426"/>
        <w:rPr>
          <w:b/>
          <w:szCs w:val="20"/>
          <w:u w:val="single"/>
        </w:rPr>
      </w:pPr>
      <w:r w:rsidRPr="00182A63">
        <w:rPr>
          <w:b/>
          <w:szCs w:val="20"/>
          <w:u w:val="single"/>
        </w:rPr>
        <w:t>Belasting op omgevingsvergunningen: vaststellen en uitvoerbaar verklaren kohier</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ind w:left="10"/>
        <w:jc w:val="both"/>
        <w:rPr>
          <w:szCs w:val="20"/>
        </w:rPr>
      </w:pPr>
      <w:r w:rsidRPr="000E1411">
        <w:rPr>
          <w:szCs w:val="20"/>
        </w:rPr>
        <w:t>Het college van burgemeester en schepenen stelt het belastingkohier 8148/3, belasting op omgevingsvergunningen, vast en verklaart het uitvoerbaar voor een bedrag van 2.950 euro.</w:t>
      </w:r>
    </w:p>
    <w:p w:rsidR="00182A63" w:rsidRDefault="00182A63" w:rsidP="000E1411">
      <w:pPr>
        <w:spacing w:after="0" w:line="240" w:lineRule="auto"/>
        <w:ind w:left="10"/>
        <w:rPr>
          <w:szCs w:val="20"/>
        </w:rPr>
      </w:pPr>
    </w:p>
    <w:p w:rsidR="00182A63" w:rsidRPr="000E1411" w:rsidRDefault="00182A63" w:rsidP="000E1411">
      <w:pPr>
        <w:spacing w:after="0" w:line="240" w:lineRule="auto"/>
        <w:ind w:left="10"/>
        <w:rPr>
          <w:szCs w:val="20"/>
        </w:rPr>
      </w:pPr>
    </w:p>
    <w:p w:rsidR="00953F41" w:rsidRPr="00182A63" w:rsidRDefault="00323B68" w:rsidP="00182A63">
      <w:pPr>
        <w:pStyle w:val="Lijstalinea"/>
        <w:numPr>
          <w:ilvl w:val="0"/>
          <w:numId w:val="10"/>
        </w:numPr>
        <w:tabs>
          <w:tab w:val="center" w:pos="2000"/>
          <w:tab w:val="center" w:pos="5331"/>
        </w:tabs>
        <w:spacing w:after="0" w:line="240" w:lineRule="auto"/>
        <w:ind w:left="0" w:hanging="426"/>
        <w:rPr>
          <w:b/>
          <w:szCs w:val="20"/>
          <w:u w:val="single"/>
        </w:rPr>
      </w:pPr>
      <w:r w:rsidRPr="00182A63">
        <w:rPr>
          <w:b/>
          <w:szCs w:val="20"/>
          <w:u w:val="single"/>
        </w:rPr>
        <w:t>Vervangen van treden van de trap van het jeugdhuis - dossier 2018-102 - gunning van de opdracht</w:t>
      </w:r>
    </w:p>
    <w:p w:rsidR="00953F41" w:rsidRPr="000E1411" w:rsidRDefault="00323B68" w:rsidP="000E1411">
      <w:pPr>
        <w:pStyle w:val="Kop1"/>
        <w:spacing w:line="240" w:lineRule="auto"/>
        <w:ind w:left="-5"/>
        <w:rPr>
          <w:sz w:val="20"/>
          <w:szCs w:val="20"/>
        </w:rPr>
      </w:pPr>
      <w:r w:rsidRPr="000E1411">
        <w:rPr>
          <w:sz w:val="20"/>
          <w:szCs w:val="20"/>
        </w:rPr>
        <w:t>Besluit</w:t>
      </w:r>
    </w:p>
    <w:p w:rsidR="00953F41" w:rsidRDefault="00323B68" w:rsidP="008D363D">
      <w:pPr>
        <w:spacing w:after="0" w:line="240" w:lineRule="auto"/>
        <w:ind w:left="10"/>
        <w:jc w:val="both"/>
        <w:rPr>
          <w:szCs w:val="20"/>
        </w:rPr>
      </w:pPr>
      <w:r w:rsidRPr="000E1411">
        <w:rPr>
          <w:szCs w:val="20"/>
        </w:rPr>
        <w:t xml:space="preserve">Het college van burgemeester en schepenen gunt de opdracht voor het vervangen van 16 treden van de trap van het jeugdhuis aan de enige bieder, zijnde de firma Mens, </w:t>
      </w:r>
      <w:proofErr w:type="spellStart"/>
      <w:r w:rsidRPr="000E1411">
        <w:rPr>
          <w:szCs w:val="20"/>
        </w:rPr>
        <w:t>Cardijnlaan</w:t>
      </w:r>
      <w:proofErr w:type="spellEnd"/>
      <w:r w:rsidRPr="000E1411">
        <w:rPr>
          <w:szCs w:val="20"/>
        </w:rPr>
        <w:t xml:space="preserve"> 74 in 2200 Herentals, tegen het bedrag van 3.600 euro exclusief btw of 4.356 euro inclusief 21</w:t>
      </w:r>
      <w:r w:rsidR="008D363D">
        <w:rPr>
          <w:szCs w:val="20"/>
        </w:rPr>
        <w:t> </w:t>
      </w:r>
      <w:r w:rsidRPr="000E1411">
        <w:rPr>
          <w:szCs w:val="20"/>
        </w:rPr>
        <w:t>% btw.</w:t>
      </w:r>
    </w:p>
    <w:p w:rsidR="00F74DEB" w:rsidRDefault="00F74DEB" w:rsidP="00F74DEB">
      <w:pPr>
        <w:spacing w:after="0" w:line="240" w:lineRule="auto"/>
        <w:rPr>
          <w:szCs w:val="20"/>
        </w:rPr>
      </w:pPr>
    </w:p>
    <w:p w:rsidR="007E52E3" w:rsidRDefault="007E52E3" w:rsidP="00F74DEB">
      <w:pPr>
        <w:spacing w:after="0" w:line="240" w:lineRule="auto"/>
        <w:ind w:left="0" w:firstLine="0"/>
        <w:contextualSpacing/>
        <w:jc w:val="center"/>
        <w:rPr>
          <w:szCs w:val="20"/>
        </w:rPr>
      </w:pPr>
    </w:p>
    <w:p w:rsidR="007E52E3" w:rsidRDefault="007E52E3" w:rsidP="00F74DEB">
      <w:pPr>
        <w:spacing w:after="0" w:line="240" w:lineRule="auto"/>
        <w:ind w:left="0" w:firstLine="0"/>
        <w:contextualSpacing/>
        <w:jc w:val="center"/>
        <w:rPr>
          <w:szCs w:val="20"/>
        </w:rPr>
      </w:pPr>
    </w:p>
    <w:p w:rsidR="007E52E3" w:rsidRDefault="007E52E3" w:rsidP="00F74DEB">
      <w:pPr>
        <w:spacing w:after="0" w:line="240" w:lineRule="auto"/>
        <w:ind w:left="0" w:firstLine="0"/>
        <w:contextualSpacing/>
        <w:jc w:val="center"/>
        <w:rPr>
          <w:szCs w:val="20"/>
        </w:rPr>
      </w:pPr>
    </w:p>
    <w:p w:rsidR="007E52E3" w:rsidRDefault="007E52E3" w:rsidP="00F74DEB">
      <w:pPr>
        <w:spacing w:after="0" w:line="240" w:lineRule="auto"/>
        <w:ind w:left="0" w:firstLine="0"/>
        <w:contextualSpacing/>
        <w:jc w:val="center"/>
        <w:rPr>
          <w:szCs w:val="20"/>
        </w:rPr>
      </w:pPr>
    </w:p>
    <w:p w:rsidR="007E52E3" w:rsidRDefault="007E52E3" w:rsidP="00F74DEB">
      <w:pPr>
        <w:spacing w:after="0" w:line="240" w:lineRule="auto"/>
        <w:ind w:left="0" w:firstLine="0"/>
        <w:contextualSpacing/>
        <w:jc w:val="center"/>
        <w:rPr>
          <w:szCs w:val="20"/>
        </w:rPr>
      </w:pPr>
    </w:p>
    <w:p w:rsidR="00F74DEB" w:rsidRDefault="00F74DEB" w:rsidP="00F74DEB">
      <w:pPr>
        <w:spacing w:after="0" w:line="240" w:lineRule="auto"/>
        <w:ind w:left="0" w:firstLine="0"/>
        <w:contextualSpacing/>
        <w:jc w:val="center"/>
        <w:rPr>
          <w:szCs w:val="20"/>
        </w:rPr>
      </w:pPr>
      <w:bookmarkStart w:id="0" w:name="_GoBack"/>
      <w:bookmarkEnd w:id="0"/>
      <w:r>
        <w:rPr>
          <w:szCs w:val="20"/>
        </w:rPr>
        <w:lastRenderedPageBreak/>
        <w:t>Door het college</w:t>
      </w:r>
    </w:p>
    <w:p w:rsidR="00F74DEB" w:rsidRDefault="00F74DEB" w:rsidP="00F74DEB">
      <w:pPr>
        <w:spacing w:after="0" w:line="240" w:lineRule="auto"/>
        <w:ind w:left="0" w:firstLine="0"/>
        <w:contextualSpacing/>
        <w:jc w:val="both"/>
        <w:rPr>
          <w:szCs w:val="20"/>
        </w:rPr>
      </w:pPr>
      <w:r>
        <w:rPr>
          <w:szCs w:val="20"/>
        </w:rPr>
        <w:t>Bij verordening</w:t>
      </w:r>
    </w:p>
    <w:p w:rsidR="00F74DEB" w:rsidRDefault="00F74DEB" w:rsidP="00F74DEB">
      <w:pPr>
        <w:spacing w:after="0" w:line="240" w:lineRule="auto"/>
        <w:ind w:left="0" w:firstLine="0"/>
        <w:contextualSpacing/>
        <w:jc w:val="both"/>
        <w:rPr>
          <w:szCs w:val="20"/>
        </w:rPr>
      </w:pPr>
    </w:p>
    <w:p w:rsidR="00F74DEB" w:rsidRDefault="00F74DEB" w:rsidP="008D363D">
      <w:pPr>
        <w:spacing w:after="0" w:line="240" w:lineRule="auto"/>
        <w:ind w:left="0" w:firstLine="0"/>
        <w:contextualSpacing/>
        <w:jc w:val="both"/>
        <w:rPr>
          <w:szCs w:val="20"/>
        </w:rPr>
      </w:pPr>
      <w:r>
        <w:rPr>
          <w:szCs w:val="20"/>
        </w:rPr>
        <w:t>de algemeen directeur</w:t>
      </w:r>
      <w:r>
        <w:rPr>
          <w:szCs w:val="20"/>
        </w:rPr>
        <w:tab/>
      </w:r>
      <w:r>
        <w:rPr>
          <w:szCs w:val="20"/>
        </w:rPr>
        <w:tab/>
      </w:r>
      <w:r>
        <w:rPr>
          <w:szCs w:val="20"/>
        </w:rPr>
        <w:tab/>
      </w:r>
      <w:r>
        <w:rPr>
          <w:szCs w:val="20"/>
        </w:rPr>
        <w:tab/>
      </w:r>
      <w:r>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Pr>
          <w:szCs w:val="20"/>
        </w:rPr>
        <w:tab/>
      </w:r>
      <w:r>
        <w:rPr>
          <w:szCs w:val="20"/>
        </w:rPr>
        <w:tab/>
        <w:t>de voorzitter</w:t>
      </w:r>
    </w:p>
    <w:p w:rsidR="00F74DEB" w:rsidRDefault="00F74DEB" w:rsidP="008D363D">
      <w:pPr>
        <w:spacing w:after="0" w:line="240" w:lineRule="auto"/>
        <w:ind w:left="0" w:firstLine="0"/>
        <w:contextualSpacing/>
        <w:jc w:val="both"/>
        <w:rPr>
          <w:szCs w:val="20"/>
        </w:rPr>
      </w:pPr>
    </w:p>
    <w:p w:rsidR="00F74DEB" w:rsidRDefault="00F74DEB" w:rsidP="008D363D">
      <w:pPr>
        <w:spacing w:after="0" w:line="240" w:lineRule="auto"/>
        <w:ind w:left="0" w:firstLine="0"/>
        <w:contextualSpacing/>
        <w:jc w:val="both"/>
        <w:rPr>
          <w:szCs w:val="20"/>
        </w:rPr>
      </w:pPr>
    </w:p>
    <w:p w:rsidR="00F74DEB" w:rsidRDefault="00F74DEB" w:rsidP="008D363D">
      <w:pPr>
        <w:spacing w:after="0" w:line="240" w:lineRule="auto"/>
        <w:ind w:left="0" w:firstLine="0"/>
        <w:contextualSpacing/>
        <w:jc w:val="both"/>
        <w:rPr>
          <w:szCs w:val="20"/>
        </w:rPr>
      </w:pPr>
    </w:p>
    <w:p w:rsidR="00F74DEB" w:rsidRDefault="00F74DEB" w:rsidP="008D363D">
      <w:pPr>
        <w:spacing w:after="0" w:line="240" w:lineRule="auto"/>
        <w:ind w:left="0" w:firstLine="0"/>
        <w:contextualSpacing/>
        <w:jc w:val="both"/>
        <w:rPr>
          <w:szCs w:val="20"/>
        </w:rPr>
      </w:pPr>
    </w:p>
    <w:p w:rsidR="00F74DEB" w:rsidRDefault="00F74DEB" w:rsidP="008D363D">
      <w:pPr>
        <w:spacing w:after="0" w:line="240" w:lineRule="auto"/>
        <w:ind w:left="0" w:firstLine="0"/>
        <w:contextualSpacing/>
        <w:jc w:val="both"/>
        <w:rPr>
          <w:szCs w:val="20"/>
        </w:rPr>
      </w:pPr>
    </w:p>
    <w:p w:rsidR="00F74DEB" w:rsidRDefault="00F74DEB" w:rsidP="008D363D">
      <w:pPr>
        <w:spacing w:after="0" w:line="240" w:lineRule="auto"/>
        <w:ind w:left="0" w:firstLine="0"/>
        <w:contextualSpacing/>
        <w:jc w:val="both"/>
        <w:rPr>
          <w:szCs w:val="20"/>
        </w:rPr>
      </w:pPr>
      <w:r>
        <w:rPr>
          <w:szCs w:val="20"/>
        </w:rPr>
        <w:t>Dirk Soentjens</w:t>
      </w:r>
      <w:r>
        <w:rPr>
          <w:szCs w:val="20"/>
        </w:rPr>
        <w:tab/>
      </w:r>
      <w:r>
        <w:rPr>
          <w:szCs w:val="20"/>
        </w:rPr>
        <w:tab/>
      </w:r>
      <w:r>
        <w:rPr>
          <w:szCs w:val="20"/>
        </w:rPr>
        <w:tab/>
      </w:r>
      <w:r>
        <w:rPr>
          <w:szCs w:val="20"/>
        </w:rPr>
        <w:tab/>
      </w:r>
      <w:r>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sidR="008D363D">
        <w:rPr>
          <w:szCs w:val="20"/>
        </w:rPr>
        <w:tab/>
      </w:r>
      <w:r>
        <w:rPr>
          <w:szCs w:val="20"/>
        </w:rPr>
        <w:tab/>
      </w:r>
      <w:r>
        <w:rPr>
          <w:szCs w:val="20"/>
        </w:rPr>
        <w:tab/>
      </w:r>
      <w:r>
        <w:rPr>
          <w:szCs w:val="20"/>
        </w:rPr>
        <w:tab/>
        <w:t>Jan Bertels</w:t>
      </w:r>
    </w:p>
    <w:p w:rsidR="00F74DEB" w:rsidRDefault="00F74DEB" w:rsidP="00F74DEB">
      <w:pPr>
        <w:spacing w:after="0" w:line="240" w:lineRule="auto"/>
        <w:ind w:left="0" w:firstLine="0"/>
        <w:contextualSpacing/>
        <w:jc w:val="both"/>
        <w:rPr>
          <w:szCs w:val="20"/>
        </w:rPr>
      </w:pPr>
    </w:p>
    <w:p w:rsidR="00F74DEB" w:rsidRDefault="00F74DEB" w:rsidP="00F74DEB">
      <w:pPr>
        <w:spacing w:after="0" w:line="240" w:lineRule="auto"/>
        <w:ind w:left="29"/>
        <w:rPr>
          <w:szCs w:val="20"/>
        </w:rPr>
      </w:pPr>
    </w:p>
    <w:p w:rsidR="00F74DEB" w:rsidRDefault="00F74DEB" w:rsidP="00F74DEB">
      <w:pPr>
        <w:spacing w:after="0" w:line="240" w:lineRule="auto"/>
        <w:ind w:left="29"/>
        <w:rPr>
          <w:szCs w:val="20"/>
        </w:rPr>
      </w:pPr>
    </w:p>
    <w:p w:rsidR="00F74DEB" w:rsidRDefault="00F74DEB" w:rsidP="00F74DEB">
      <w:pPr>
        <w:spacing w:after="0" w:line="240" w:lineRule="auto"/>
        <w:ind w:left="29"/>
        <w:rPr>
          <w:szCs w:val="20"/>
        </w:rPr>
      </w:pPr>
    </w:p>
    <w:p w:rsidR="00F74DEB" w:rsidRDefault="00F74DEB" w:rsidP="00F74DEB">
      <w:pPr>
        <w:spacing w:after="0" w:line="240" w:lineRule="auto"/>
        <w:ind w:left="29"/>
        <w:rPr>
          <w:szCs w:val="20"/>
        </w:rPr>
      </w:pPr>
    </w:p>
    <w:p w:rsidR="00F74DEB" w:rsidRDefault="00F74DEB" w:rsidP="00F74DEB">
      <w:pPr>
        <w:spacing w:after="0" w:line="240" w:lineRule="auto"/>
        <w:ind w:left="29"/>
        <w:rPr>
          <w:szCs w:val="20"/>
        </w:rPr>
      </w:pPr>
    </w:p>
    <w:p w:rsidR="00F74DEB" w:rsidRPr="000E1411" w:rsidRDefault="00F74DEB" w:rsidP="008D363D">
      <w:pPr>
        <w:spacing w:after="0" w:line="240" w:lineRule="auto"/>
        <w:ind w:left="29"/>
        <w:rPr>
          <w:szCs w:val="20"/>
        </w:rPr>
      </w:pPr>
      <w:r>
        <w:rPr>
          <w:szCs w:val="20"/>
        </w:rPr>
        <w:t>(X)*: persoonlijke gegevens verwijderd</w:t>
      </w:r>
    </w:p>
    <w:sectPr w:rsidR="00F74DEB" w:rsidRPr="000E1411" w:rsidSect="007E52E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42D" w:rsidRDefault="00323B68">
      <w:pPr>
        <w:spacing w:after="0" w:line="240" w:lineRule="auto"/>
      </w:pPr>
      <w:r>
        <w:separator/>
      </w:r>
    </w:p>
  </w:endnote>
  <w:endnote w:type="continuationSeparator" w:id="0">
    <w:p w:rsidR="00AA342D" w:rsidRDefault="0032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41" w:rsidRDefault="00323B68">
    <w:pPr>
      <w:spacing w:after="0" w:line="259" w:lineRule="auto"/>
      <w:ind w:left="2" w:firstLine="0"/>
      <w:jc w:val="center"/>
    </w:pPr>
    <w:r>
      <w:fldChar w:fldCharType="begin"/>
    </w:r>
    <w:r>
      <w:instrText xml:space="preserve"> PAGE   \* MERGEFORMAT </w:instrText>
    </w:r>
    <w:r>
      <w:fldChar w:fldCharType="separate"/>
    </w:r>
    <w:r w:rsidR="007E52E3">
      <w:rPr>
        <w:noProof/>
      </w:rPr>
      <w:t>10</w:t>
    </w:r>
    <w:r>
      <w:fldChar w:fldCharType="end"/>
    </w:r>
    <w:r>
      <w:t>/</w:t>
    </w:r>
    <w:fldSimple w:instr=" NUMPAGES   \* MERGEFORMAT ">
      <w:r w:rsidR="007E52E3">
        <w:rPr>
          <w:noProof/>
        </w:rPr>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41" w:rsidRDefault="00323B68">
    <w:pPr>
      <w:spacing w:after="0" w:line="259" w:lineRule="auto"/>
      <w:ind w:left="2" w:firstLine="0"/>
      <w:jc w:val="center"/>
    </w:pPr>
    <w:r>
      <w:fldChar w:fldCharType="begin"/>
    </w:r>
    <w:r>
      <w:instrText xml:space="preserve"> PAGE   \* MERGEFORMAT </w:instrText>
    </w:r>
    <w:r>
      <w:fldChar w:fldCharType="separate"/>
    </w:r>
    <w:r w:rsidR="007E52E3">
      <w:rPr>
        <w:noProof/>
      </w:rPr>
      <w:t>9</w:t>
    </w:r>
    <w:r>
      <w:fldChar w:fldCharType="end"/>
    </w:r>
    <w:r>
      <w:t>/</w:t>
    </w:r>
    <w:fldSimple w:instr=" NUMPAGES   \* MERGEFORMAT ">
      <w:r w:rsidR="007E52E3">
        <w:rPr>
          <w:noProof/>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41" w:rsidRDefault="00323B68">
    <w:pPr>
      <w:spacing w:after="0" w:line="259" w:lineRule="auto"/>
      <w:ind w:left="2" w:firstLine="0"/>
      <w:jc w:val="center"/>
    </w:pPr>
    <w:r>
      <w:fldChar w:fldCharType="begin"/>
    </w:r>
    <w:r>
      <w:instrText xml:space="preserve"> PAGE   \* MERGEFORMAT </w:instrText>
    </w:r>
    <w:r>
      <w:fldChar w:fldCharType="separate"/>
    </w:r>
    <w:r>
      <w:t>1</w:t>
    </w:r>
    <w:r>
      <w:fldChar w:fldCharType="end"/>
    </w:r>
    <w:r>
      <w:t>/</w:t>
    </w:r>
    <w:fldSimple w:instr=" NUMPAGES   \* MERGEFORMAT ">
      <w:r w:rsidR="00C423B3">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42D" w:rsidRDefault="00323B68">
      <w:pPr>
        <w:spacing w:after="0" w:line="240" w:lineRule="auto"/>
      </w:pPr>
      <w:r>
        <w:separator/>
      </w:r>
    </w:p>
  </w:footnote>
  <w:footnote w:type="continuationSeparator" w:id="0">
    <w:p w:rsidR="00AA342D" w:rsidRDefault="00323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41" w:rsidRDefault="00953F41">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41" w:rsidRDefault="00953F41">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41" w:rsidRDefault="00953F4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7AD"/>
    <w:multiLevelType w:val="hybridMultilevel"/>
    <w:tmpl w:val="E7DEE1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9002F05"/>
    <w:multiLevelType w:val="hybridMultilevel"/>
    <w:tmpl w:val="1982118C"/>
    <w:lvl w:ilvl="0" w:tplc="95A205B6">
      <w:start w:val="1"/>
      <w:numFmt w:val="bullet"/>
      <w:lvlText w:val="•"/>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5C79D0">
      <w:start w:val="1"/>
      <w:numFmt w:val="bullet"/>
      <w:lvlText w:val="o"/>
      <w:lvlJc w:val="left"/>
      <w:pPr>
        <w:ind w:left="1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A0E624">
      <w:start w:val="1"/>
      <w:numFmt w:val="bullet"/>
      <w:lvlText w:val="▪"/>
      <w:lvlJc w:val="left"/>
      <w:pPr>
        <w:ind w:left="2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AA1830">
      <w:start w:val="1"/>
      <w:numFmt w:val="bullet"/>
      <w:lvlText w:val="•"/>
      <w:lvlJc w:val="left"/>
      <w:pPr>
        <w:ind w:left="3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3834B0">
      <w:start w:val="1"/>
      <w:numFmt w:val="bullet"/>
      <w:lvlText w:val="o"/>
      <w:lvlJc w:val="left"/>
      <w:pPr>
        <w:ind w:left="3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3E2B12">
      <w:start w:val="1"/>
      <w:numFmt w:val="bullet"/>
      <w:lvlText w:val="▪"/>
      <w:lvlJc w:val="left"/>
      <w:pPr>
        <w:ind w:left="4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343AAE">
      <w:start w:val="1"/>
      <w:numFmt w:val="bullet"/>
      <w:lvlText w:val="•"/>
      <w:lvlJc w:val="left"/>
      <w:pPr>
        <w:ind w:left="5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E20904">
      <w:start w:val="1"/>
      <w:numFmt w:val="bullet"/>
      <w:lvlText w:val="o"/>
      <w:lvlJc w:val="left"/>
      <w:pPr>
        <w:ind w:left="5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AE0816">
      <w:start w:val="1"/>
      <w:numFmt w:val="bullet"/>
      <w:lvlText w:val="▪"/>
      <w:lvlJc w:val="left"/>
      <w:pPr>
        <w:ind w:left="6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F10AC8"/>
    <w:multiLevelType w:val="hybridMultilevel"/>
    <w:tmpl w:val="7D025380"/>
    <w:lvl w:ilvl="0" w:tplc="B8CC144E">
      <w:start w:val="1"/>
      <w:numFmt w:val="bullet"/>
      <w:lvlText w:val="-"/>
      <w:lvlJc w:val="left"/>
      <w:pPr>
        <w:ind w:left="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4BE10">
      <w:start w:val="1"/>
      <w:numFmt w:val="bullet"/>
      <w:lvlText w:val="•"/>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FA78A2">
      <w:start w:val="1"/>
      <w:numFmt w:val="bullet"/>
      <w:lvlText w:val="▪"/>
      <w:lvlJc w:val="left"/>
      <w:pPr>
        <w:ind w:left="1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00B920">
      <w:start w:val="1"/>
      <w:numFmt w:val="bullet"/>
      <w:lvlText w:val="•"/>
      <w:lvlJc w:val="left"/>
      <w:pPr>
        <w:ind w:left="2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96919C">
      <w:start w:val="1"/>
      <w:numFmt w:val="bullet"/>
      <w:lvlText w:val="o"/>
      <w:lvlJc w:val="left"/>
      <w:pPr>
        <w:ind w:left="3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7A43FC">
      <w:start w:val="1"/>
      <w:numFmt w:val="bullet"/>
      <w:lvlText w:val="▪"/>
      <w:lvlJc w:val="left"/>
      <w:pPr>
        <w:ind w:left="3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2AD610">
      <w:start w:val="1"/>
      <w:numFmt w:val="bullet"/>
      <w:lvlText w:val="•"/>
      <w:lvlJc w:val="left"/>
      <w:pPr>
        <w:ind w:left="4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AAACDA">
      <w:start w:val="1"/>
      <w:numFmt w:val="bullet"/>
      <w:lvlText w:val="o"/>
      <w:lvlJc w:val="left"/>
      <w:pPr>
        <w:ind w:left="5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C0000A">
      <w:start w:val="1"/>
      <w:numFmt w:val="bullet"/>
      <w:lvlText w:val="▪"/>
      <w:lvlJc w:val="left"/>
      <w:pPr>
        <w:ind w:left="5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017685"/>
    <w:multiLevelType w:val="hybridMultilevel"/>
    <w:tmpl w:val="5E72C48A"/>
    <w:lvl w:ilvl="0" w:tplc="567EBA60">
      <w:start w:val="1"/>
      <w:numFmt w:val="bullet"/>
      <w:lvlText w:val="•"/>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124978">
      <w:start w:val="1"/>
      <w:numFmt w:val="bullet"/>
      <w:lvlText w:val="o"/>
      <w:lvlJc w:val="left"/>
      <w:pPr>
        <w:ind w:left="1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4241A6">
      <w:start w:val="1"/>
      <w:numFmt w:val="bullet"/>
      <w:lvlText w:val="▪"/>
      <w:lvlJc w:val="left"/>
      <w:pPr>
        <w:ind w:left="2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22873E">
      <w:start w:val="1"/>
      <w:numFmt w:val="bullet"/>
      <w:lvlText w:val="•"/>
      <w:lvlJc w:val="left"/>
      <w:pPr>
        <w:ind w:left="3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A813DA">
      <w:start w:val="1"/>
      <w:numFmt w:val="bullet"/>
      <w:lvlText w:val="o"/>
      <w:lvlJc w:val="left"/>
      <w:pPr>
        <w:ind w:left="3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02C46C">
      <w:start w:val="1"/>
      <w:numFmt w:val="bullet"/>
      <w:lvlText w:val="▪"/>
      <w:lvlJc w:val="left"/>
      <w:pPr>
        <w:ind w:left="4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DE96A2">
      <w:start w:val="1"/>
      <w:numFmt w:val="bullet"/>
      <w:lvlText w:val="•"/>
      <w:lvlJc w:val="left"/>
      <w:pPr>
        <w:ind w:left="5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28579A">
      <w:start w:val="1"/>
      <w:numFmt w:val="bullet"/>
      <w:lvlText w:val="o"/>
      <w:lvlJc w:val="left"/>
      <w:pPr>
        <w:ind w:left="5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60B626">
      <w:start w:val="1"/>
      <w:numFmt w:val="bullet"/>
      <w:lvlText w:val="▪"/>
      <w:lvlJc w:val="left"/>
      <w:pPr>
        <w:ind w:left="6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B0A3330"/>
    <w:multiLevelType w:val="hybridMultilevel"/>
    <w:tmpl w:val="F89897DA"/>
    <w:lvl w:ilvl="0" w:tplc="0570EF72">
      <w:start w:val="1"/>
      <w:numFmt w:val="bullet"/>
      <w:lvlText w:val="•"/>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C0A5F4">
      <w:start w:val="1"/>
      <w:numFmt w:val="bullet"/>
      <w:lvlText w:val="o"/>
      <w:lvlJc w:val="left"/>
      <w:pPr>
        <w:ind w:left="1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AE40AC">
      <w:start w:val="1"/>
      <w:numFmt w:val="bullet"/>
      <w:lvlText w:val="▪"/>
      <w:lvlJc w:val="left"/>
      <w:pPr>
        <w:ind w:left="2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529E1A">
      <w:start w:val="1"/>
      <w:numFmt w:val="bullet"/>
      <w:lvlText w:val="•"/>
      <w:lvlJc w:val="left"/>
      <w:pPr>
        <w:ind w:left="3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A21C2E">
      <w:start w:val="1"/>
      <w:numFmt w:val="bullet"/>
      <w:lvlText w:val="o"/>
      <w:lvlJc w:val="left"/>
      <w:pPr>
        <w:ind w:left="3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F412B8">
      <w:start w:val="1"/>
      <w:numFmt w:val="bullet"/>
      <w:lvlText w:val="▪"/>
      <w:lvlJc w:val="left"/>
      <w:pPr>
        <w:ind w:left="4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669756">
      <w:start w:val="1"/>
      <w:numFmt w:val="bullet"/>
      <w:lvlText w:val="•"/>
      <w:lvlJc w:val="left"/>
      <w:pPr>
        <w:ind w:left="5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28285A">
      <w:start w:val="1"/>
      <w:numFmt w:val="bullet"/>
      <w:lvlText w:val="o"/>
      <w:lvlJc w:val="left"/>
      <w:pPr>
        <w:ind w:left="5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142C46">
      <w:start w:val="1"/>
      <w:numFmt w:val="bullet"/>
      <w:lvlText w:val="▪"/>
      <w:lvlJc w:val="left"/>
      <w:pPr>
        <w:ind w:left="6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73871BC"/>
    <w:multiLevelType w:val="hybridMultilevel"/>
    <w:tmpl w:val="1DC0A9BC"/>
    <w:lvl w:ilvl="0" w:tplc="0660DBDC">
      <w:start w:val="1"/>
      <w:numFmt w:val="bullet"/>
      <w:lvlText w:val="•"/>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4240C6">
      <w:start w:val="1"/>
      <w:numFmt w:val="bullet"/>
      <w:lvlText w:val="o"/>
      <w:lvlJc w:val="left"/>
      <w:pPr>
        <w:ind w:left="1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9A5DEE">
      <w:start w:val="1"/>
      <w:numFmt w:val="bullet"/>
      <w:lvlText w:val="▪"/>
      <w:lvlJc w:val="left"/>
      <w:pPr>
        <w:ind w:left="2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024E82">
      <w:start w:val="1"/>
      <w:numFmt w:val="bullet"/>
      <w:lvlText w:val="•"/>
      <w:lvlJc w:val="left"/>
      <w:pPr>
        <w:ind w:left="3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A2C688">
      <w:start w:val="1"/>
      <w:numFmt w:val="bullet"/>
      <w:lvlText w:val="o"/>
      <w:lvlJc w:val="left"/>
      <w:pPr>
        <w:ind w:left="3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F48FD2">
      <w:start w:val="1"/>
      <w:numFmt w:val="bullet"/>
      <w:lvlText w:val="▪"/>
      <w:lvlJc w:val="left"/>
      <w:pPr>
        <w:ind w:left="4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788D4E">
      <w:start w:val="1"/>
      <w:numFmt w:val="bullet"/>
      <w:lvlText w:val="•"/>
      <w:lvlJc w:val="left"/>
      <w:pPr>
        <w:ind w:left="5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A48496">
      <w:start w:val="1"/>
      <w:numFmt w:val="bullet"/>
      <w:lvlText w:val="o"/>
      <w:lvlJc w:val="left"/>
      <w:pPr>
        <w:ind w:left="5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BA54EC">
      <w:start w:val="1"/>
      <w:numFmt w:val="bullet"/>
      <w:lvlText w:val="▪"/>
      <w:lvlJc w:val="left"/>
      <w:pPr>
        <w:ind w:left="6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7C44AC9"/>
    <w:multiLevelType w:val="hybridMultilevel"/>
    <w:tmpl w:val="7FB60F74"/>
    <w:lvl w:ilvl="0" w:tplc="27A08762">
      <w:start w:val="1"/>
      <w:numFmt w:val="bullet"/>
      <w:lvlText w:val="•"/>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DAC786">
      <w:start w:val="1"/>
      <w:numFmt w:val="bullet"/>
      <w:lvlText w:val="o"/>
      <w:lvlJc w:val="left"/>
      <w:pPr>
        <w:ind w:left="1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4E1D6C">
      <w:start w:val="1"/>
      <w:numFmt w:val="bullet"/>
      <w:lvlText w:val="▪"/>
      <w:lvlJc w:val="left"/>
      <w:pPr>
        <w:ind w:left="2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0AB2B8">
      <w:start w:val="1"/>
      <w:numFmt w:val="bullet"/>
      <w:lvlText w:val="•"/>
      <w:lvlJc w:val="left"/>
      <w:pPr>
        <w:ind w:left="3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287918">
      <w:start w:val="1"/>
      <w:numFmt w:val="bullet"/>
      <w:lvlText w:val="o"/>
      <w:lvlJc w:val="left"/>
      <w:pPr>
        <w:ind w:left="3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4293A4">
      <w:start w:val="1"/>
      <w:numFmt w:val="bullet"/>
      <w:lvlText w:val="▪"/>
      <w:lvlJc w:val="left"/>
      <w:pPr>
        <w:ind w:left="4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00E1FC">
      <w:start w:val="1"/>
      <w:numFmt w:val="bullet"/>
      <w:lvlText w:val="•"/>
      <w:lvlJc w:val="left"/>
      <w:pPr>
        <w:ind w:left="5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42E140">
      <w:start w:val="1"/>
      <w:numFmt w:val="bullet"/>
      <w:lvlText w:val="o"/>
      <w:lvlJc w:val="left"/>
      <w:pPr>
        <w:ind w:left="5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88F1FA">
      <w:start w:val="1"/>
      <w:numFmt w:val="bullet"/>
      <w:lvlText w:val="▪"/>
      <w:lvlJc w:val="left"/>
      <w:pPr>
        <w:ind w:left="6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4E5787D"/>
    <w:multiLevelType w:val="hybridMultilevel"/>
    <w:tmpl w:val="4E381D24"/>
    <w:lvl w:ilvl="0" w:tplc="48822FBC">
      <w:start w:val="1"/>
      <w:numFmt w:val="bullet"/>
      <w:lvlText w:val="•"/>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D44B50">
      <w:start w:val="1"/>
      <w:numFmt w:val="bullet"/>
      <w:lvlText w:val="o"/>
      <w:lvlJc w:val="left"/>
      <w:pPr>
        <w:ind w:left="1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1A4112">
      <w:start w:val="1"/>
      <w:numFmt w:val="bullet"/>
      <w:lvlText w:val="▪"/>
      <w:lvlJc w:val="left"/>
      <w:pPr>
        <w:ind w:left="23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7A22C2">
      <w:start w:val="1"/>
      <w:numFmt w:val="bullet"/>
      <w:lvlText w:val="•"/>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2CF416">
      <w:start w:val="1"/>
      <w:numFmt w:val="bullet"/>
      <w:lvlText w:val="o"/>
      <w:lvlJc w:val="left"/>
      <w:pPr>
        <w:ind w:left="37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62E0FC">
      <w:start w:val="1"/>
      <w:numFmt w:val="bullet"/>
      <w:lvlText w:val="▪"/>
      <w:lvlJc w:val="left"/>
      <w:pPr>
        <w:ind w:left="4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52081C">
      <w:start w:val="1"/>
      <w:numFmt w:val="bullet"/>
      <w:lvlText w:val="•"/>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6A76C6">
      <w:start w:val="1"/>
      <w:numFmt w:val="bullet"/>
      <w:lvlText w:val="o"/>
      <w:lvlJc w:val="left"/>
      <w:pPr>
        <w:ind w:left="59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A667E0">
      <w:start w:val="1"/>
      <w:numFmt w:val="bullet"/>
      <w:lvlText w:val="▪"/>
      <w:lvlJc w:val="left"/>
      <w:pPr>
        <w:ind w:left="6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9E131A1"/>
    <w:multiLevelType w:val="hybridMultilevel"/>
    <w:tmpl w:val="5E9AA876"/>
    <w:lvl w:ilvl="0" w:tplc="3356BC8C">
      <w:start w:val="1"/>
      <w:numFmt w:val="bullet"/>
      <w:lvlText w:val="•"/>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BA1F9C">
      <w:start w:val="1"/>
      <w:numFmt w:val="bullet"/>
      <w:lvlText w:val="o"/>
      <w:lvlJc w:val="left"/>
      <w:pPr>
        <w:ind w:left="1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A88F64">
      <w:start w:val="1"/>
      <w:numFmt w:val="bullet"/>
      <w:lvlText w:val="▪"/>
      <w:lvlJc w:val="left"/>
      <w:pPr>
        <w:ind w:left="2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A0CB9C">
      <w:start w:val="1"/>
      <w:numFmt w:val="bullet"/>
      <w:lvlText w:val="•"/>
      <w:lvlJc w:val="left"/>
      <w:pPr>
        <w:ind w:left="3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520A10">
      <w:start w:val="1"/>
      <w:numFmt w:val="bullet"/>
      <w:lvlText w:val="o"/>
      <w:lvlJc w:val="left"/>
      <w:pPr>
        <w:ind w:left="3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B479E2">
      <w:start w:val="1"/>
      <w:numFmt w:val="bullet"/>
      <w:lvlText w:val="▪"/>
      <w:lvlJc w:val="left"/>
      <w:pPr>
        <w:ind w:left="4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B828CE">
      <w:start w:val="1"/>
      <w:numFmt w:val="bullet"/>
      <w:lvlText w:val="•"/>
      <w:lvlJc w:val="left"/>
      <w:pPr>
        <w:ind w:left="5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506A00">
      <w:start w:val="1"/>
      <w:numFmt w:val="bullet"/>
      <w:lvlText w:val="o"/>
      <w:lvlJc w:val="left"/>
      <w:pPr>
        <w:ind w:left="5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A2C230">
      <w:start w:val="1"/>
      <w:numFmt w:val="bullet"/>
      <w:lvlText w:val="▪"/>
      <w:lvlJc w:val="left"/>
      <w:pPr>
        <w:ind w:left="6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F8648EE"/>
    <w:multiLevelType w:val="hybridMultilevel"/>
    <w:tmpl w:val="40BE3902"/>
    <w:lvl w:ilvl="0" w:tplc="5D8E78A8">
      <w:start w:val="1"/>
      <w:numFmt w:val="decimal"/>
      <w:lvlText w:val="%1."/>
      <w:lvlJc w:val="left"/>
      <w:pPr>
        <w:ind w:left="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7188DAE">
      <w:start w:val="1"/>
      <w:numFmt w:val="lowerLetter"/>
      <w:lvlText w:val="%2"/>
      <w:lvlJc w:val="left"/>
      <w:pPr>
        <w:ind w:left="14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7C82C46">
      <w:start w:val="1"/>
      <w:numFmt w:val="lowerRoman"/>
      <w:lvlText w:val="%3"/>
      <w:lvlJc w:val="left"/>
      <w:pPr>
        <w:ind w:left="21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002C096">
      <w:start w:val="1"/>
      <w:numFmt w:val="decimal"/>
      <w:lvlText w:val="%4"/>
      <w:lvlJc w:val="left"/>
      <w:pPr>
        <w:ind w:left="29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FEA68E6">
      <w:start w:val="1"/>
      <w:numFmt w:val="lowerLetter"/>
      <w:lvlText w:val="%5"/>
      <w:lvlJc w:val="left"/>
      <w:pPr>
        <w:ind w:left="36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5CCCDFC">
      <w:start w:val="1"/>
      <w:numFmt w:val="lowerRoman"/>
      <w:lvlText w:val="%6"/>
      <w:lvlJc w:val="left"/>
      <w:pPr>
        <w:ind w:left="43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0B2CC88">
      <w:start w:val="1"/>
      <w:numFmt w:val="decimal"/>
      <w:lvlText w:val="%7"/>
      <w:lvlJc w:val="left"/>
      <w:pPr>
        <w:ind w:left="50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826C926">
      <w:start w:val="1"/>
      <w:numFmt w:val="lowerLetter"/>
      <w:lvlText w:val="%8"/>
      <w:lvlJc w:val="left"/>
      <w:pPr>
        <w:ind w:left="57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9548302">
      <w:start w:val="1"/>
      <w:numFmt w:val="lowerRoman"/>
      <w:lvlText w:val="%9"/>
      <w:lvlJc w:val="left"/>
      <w:pPr>
        <w:ind w:left="65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3"/>
  </w:num>
  <w:num w:numId="3">
    <w:abstractNumId w:val="1"/>
  </w:num>
  <w:num w:numId="4">
    <w:abstractNumId w:val="6"/>
  </w:num>
  <w:num w:numId="5">
    <w:abstractNumId w:val="5"/>
  </w:num>
  <w:num w:numId="6">
    <w:abstractNumId w:val="4"/>
  </w:num>
  <w:num w:numId="7">
    <w:abstractNumId w:val="9"/>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41"/>
    <w:rsid w:val="00057F53"/>
    <w:rsid w:val="000A1F82"/>
    <w:rsid w:val="000C6DFB"/>
    <w:rsid w:val="000E1411"/>
    <w:rsid w:val="00182A63"/>
    <w:rsid w:val="00323B68"/>
    <w:rsid w:val="003A4C16"/>
    <w:rsid w:val="004C7A0B"/>
    <w:rsid w:val="00702641"/>
    <w:rsid w:val="007E52E3"/>
    <w:rsid w:val="00840E99"/>
    <w:rsid w:val="008B00F0"/>
    <w:rsid w:val="008D363D"/>
    <w:rsid w:val="00953F41"/>
    <w:rsid w:val="00AA342D"/>
    <w:rsid w:val="00AF2780"/>
    <w:rsid w:val="00B53AF6"/>
    <w:rsid w:val="00C07EAB"/>
    <w:rsid w:val="00C161A7"/>
    <w:rsid w:val="00C423B3"/>
    <w:rsid w:val="00CE3E80"/>
    <w:rsid w:val="00CF7CDC"/>
    <w:rsid w:val="00ED1211"/>
    <w:rsid w:val="00F74D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2665"/>
  <w15:docId w15:val="{60EAA986-FF71-4CDE-B94E-E5C4FDAE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pPr>
      <w:spacing w:after="4" w:line="262" w:lineRule="auto"/>
      <w:ind w:left="44" w:hanging="10"/>
    </w:pPr>
    <w:rPr>
      <w:rFonts w:ascii="Tahoma" w:eastAsia="Tahoma" w:hAnsi="Tahoma" w:cs="Tahoma"/>
      <w:color w:val="000000"/>
      <w:sz w:val="20"/>
    </w:rPr>
  </w:style>
  <w:style w:type="paragraph" w:styleId="Kop1">
    <w:name w:val="heading 1"/>
    <w:next w:val="Standaard"/>
    <w:link w:val="Kop1Char"/>
    <w:uiPriority w:val="9"/>
    <w:unhideWhenUsed/>
    <w:qFormat/>
    <w:pPr>
      <w:keepNext/>
      <w:keepLines/>
      <w:spacing w:after="0"/>
      <w:ind w:left="44" w:hanging="10"/>
      <w:outlineLvl w:val="0"/>
    </w:pPr>
    <w:rPr>
      <w:rFonts w:ascii="Tahoma" w:eastAsia="Tahoma" w:hAnsi="Tahoma" w:cs="Tahoma"/>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ahoma" w:eastAsia="Tahoma" w:hAnsi="Tahoma" w:cs="Tahoma"/>
      <w:b/>
      <w:color w:val="000000"/>
      <w:sz w:val="24"/>
    </w:rPr>
  </w:style>
  <w:style w:type="paragraph" w:styleId="Lijstalinea">
    <w:name w:val="List Paragraph"/>
    <w:basedOn w:val="Standaard"/>
    <w:uiPriority w:val="34"/>
    <w:qFormat/>
    <w:rsid w:val="000E1411"/>
    <w:pPr>
      <w:ind w:left="720"/>
      <w:contextualSpacing/>
    </w:pPr>
  </w:style>
  <w:style w:type="paragraph" w:styleId="Ballontekst">
    <w:name w:val="Balloon Text"/>
    <w:basedOn w:val="Standaard"/>
    <w:link w:val="BallontekstChar"/>
    <w:uiPriority w:val="99"/>
    <w:semiHidden/>
    <w:unhideWhenUsed/>
    <w:rsid w:val="00057F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57F53"/>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08664">
      <w:bodyDiv w:val="1"/>
      <w:marLeft w:val="0"/>
      <w:marRight w:val="0"/>
      <w:marTop w:val="0"/>
      <w:marBottom w:val="0"/>
      <w:divBdr>
        <w:top w:val="none" w:sz="0" w:space="0" w:color="auto"/>
        <w:left w:val="none" w:sz="0" w:space="0" w:color="auto"/>
        <w:bottom w:val="none" w:sz="0" w:space="0" w:color="auto"/>
        <w:right w:val="none" w:sz="0" w:space="0" w:color="auto"/>
      </w:divBdr>
    </w:div>
    <w:div w:id="1811287160">
      <w:bodyDiv w:val="1"/>
      <w:marLeft w:val="0"/>
      <w:marRight w:val="0"/>
      <w:marTop w:val="0"/>
      <w:marBottom w:val="0"/>
      <w:divBdr>
        <w:top w:val="none" w:sz="0" w:space="0" w:color="auto"/>
        <w:left w:val="none" w:sz="0" w:space="0" w:color="auto"/>
        <w:bottom w:val="none" w:sz="0" w:space="0" w:color="auto"/>
        <w:right w:val="none" w:sz="0" w:space="0" w:color="auto"/>
      </w:divBdr>
    </w:div>
    <w:div w:id="193477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10</Pages>
  <Words>3960</Words>
  <Characters>21780</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Vliegen</dc:creator>
  <cp:keywords/>
  <cp:lastModifiedBy>Diels Tinneke</cp:lastModifiedBy>
  <cp:revision>11</cp:revision>
  <cp:lastPrinted>2018-12-13T10:23:00Z</cp:lastPrinted>
  <dcterms:created xsi:type="dcterms:W3CDTF">2018-11-29T13:30:00Z</dcterms:created>
  <dcterms:modified xsi:type="dcterms:W3CDTF">2018-12-21T14:42:00Z</dcterms:modified>
</cp:coreProperties>
</file>